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8762" w14:textId="14F50F3A" w:rsidR="009972A2" w:rsidRDefault="00737935">
      <w:pPr>
        <w:pStyle w:val="BodyText"/>
        <w:ind w:left="-568"/>
        <w:rPr>
          <w:rFonts w:ascii="Times New Roman"/>
          <w:sz w:val="20"/>
        </w:rPr>
      </w:pPr>
      <w:r>
        <w:rPr>
          <w:noProof/>
        </w:rPr>
        <mc:AlternateContent>
          <mc:Choice Requires="wps">
            <w:drawing>
              <wp:anchor distT="0" distB="0" distL="114300" distR="114300" simplePos="0" relativeHeight="251658240" behindDoc="0" locked="0" layoutInCell="1" allowOverlap="1" wp14:anchorId="169B882C" wp14:editId="7606728D">
                <wp:simplePos x="0" y="0"/>
                <wp:positionH relativeFrom="page">
                  <wp:posOffset>274320</wp:posOffset>
                </wp:positionH>
                <wp:positionV relativeFrom="page">
                  <wp:posOffset>9601200</wp:posOffset>
                </wp:positionV>
                <wp:extent cx="722376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9144">
                          <a:solidFill>
                            <a:srgbClr val="BE0F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2C183"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pt,756pt" to="590.4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" strokecolor="#be0f34" strokeweight=".72pt">
                <w10:wrap anchorx="page" anchory="page"/>
              </v:line>
            </w:pict>
          </mc:Fallback>
        </mc:AlternateContent>
      </w:r>
      <w:r>
        <w:rPr>
          <w:rFonts w:ascii="Times New Roman"/>
          <w:noProof/>
          <w:sz w:val="20"/>
        </w:rPr>
        <mc:AlternateContent>
          <mc:Choice Requires="wpg">
            <w:drawing>
              <wp:inline distT="0" distB="0" distL="0" distR="0" wp14:anchorId="169B882E" wp14:editId="78F80D77">
                <wp:extent cx="7223760" cy="224155"/>
                <wp:effectExtent l="0" t="0" r="0" b="444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224155"/>
                          <a:chOff x="0" y="0"/>
                          <a:chExt cx="11376" cy="353"/>
                        </a:xfrm>
                      </wpg:grpSpPr>
                      <wps:wsp>
                        <wps:cNvPr id="6" name="Rectangle 7"/>
                        <wps:cNvSpPr>
                          <a:spLocks noChangeArrowheads="1"/>
                        </wps:cNvSpPr>
                        <wps:spPr bwMode="auto">
                          <a:xfrm>
                            <a:off x="0" y="0"/>
                            <a:ext cx="11376" cy="353"/>
                          </a:xfrm>
                          <a:prstGeom prst="rect">
                            <a:avLst/>
                          </a:prstGeom>
                          <a:solidFill>
                            <a:srgbClr val="BE0F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40A3BF" id="Group 6" o:spid="_x0000_s1026" style="width:568.8pt;height:17.65pt;mso-position-horizontal-relative:char;mso-position-vertical-relative:line" coordsize="1137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">
                <v:rect id="Rectangle 7" o:spid="_x0000_s1027" style="position:absolute;width:1137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" fillcolor="#be0f34" stroked="f"/>
                <w10:anchorlock/>
              </v:group>
            </w:pict>
          </mc:Fallback>
        </mc:AlternateContent>
      </w:r>
    </w:p>
    <w:p w14:paraId="169B8763" w14:textId="77777777" w:rsidR="009972A2" w:rsidRDefault="009972A2">
      <w:pPr>
        <w:pStyle w:val="BodyText"/>
        <w:spacing w:before="5"/>
        <w:rPr>
          <w:rFonts w:ascii="Times New Roman"/>
          <w:sz w:val="23"/>
        </w:rPr>
      </w:pPr>
    </w:p>
    <w:p w14:paraId="169B8768" w14:textId="41362F36" w:rsidR="009972A2" w:rsidRDefault="002C5E65">
      <w:pPr>
        <w:pStyle w:val="BodyText"/>
        <w:rPr>
          <w:rFonts w:ascii="Calibri"/>
          <w:sz w:val="20"/>
        </w:rPr>
      </w:pPr>
      <w:r w:rsidRPr="002C5E65">
        <w:rPr>
          <w:rFonts w:ascii="Calibri"/>
          <w:noProof/>
          <w:sz w:val="20"/>
        </w:rPr>
        <w:drawing>
          <wp:anchor distT="0" distB="0" distL="114300" distR="114300" simplePos="0" relativeHeight="251660288" behindDoc="0" locked="0" layoutInCell="1" allowOverlap="1" wp14:anchorId="3CEFCAC9" wp14:editId="109E0846">
            <wp:simplePos x="0" y="0"/>
            <wp:positionH relativeFrom="column">
              <wp:posOffset>1961794</wp:posOffset>
            </wp:positionH>
            <wp:positionV relativeFrom="paragraph">
              <wp:posOffset>14884</wp:posOffset>
            </wp:positionV>
            <wp:extent cx="2487930" cy="2908935"/>
            <wp:effectExtent l="0" t="0" r="1270" b="0"/>
            <wp:wrapSquare wrapText="bothSides"/>
            <wp:docPr id="1889662972"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62972" name="Picture 1" descr="A logo for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7930" cy="2908935"/>
                    </a:xfrm>
                    <a:prstGeom prst="rect">
                      <a:avLst/>
                    </a:prstGeom>
                  </pic:spPr>
                </pic:pic>
              </a:graphicData>
            </a:graphic>
            <wp14:sizeRelH relativeFrom="margin">
              <wp14:pctWidth>0</wp14:pctWidth>
            </wp14:sizeRelH>
            <wp14:sizeRelV relativeFrom="margin">
              <wp14:pctHeight>0</wp14:pctHeight>
            </wp14:sizeRelV>
          </wp:anchor>
        </w:drawing>
      </w:r>
    </w:p>
    <w:p w14:paraId="169B8769" w14:textId="0158A81E" w:rsidR="009972A2" w:rsidRDefault="009972A2">
      <w:pPr>
        <w:pStyle w:val="BodyText"/>
        <w:rPr>
          <w:rFonts w:ascii="Calibri"/>
          <w:sz w:val="20"/>
        </w:rPr>
      </w:pPr>
    </w:p>
    <w:p w14:paraId="169B876A" w14:textId="11C790CD" w:rsidR="009972A2" w:rsidRDefault="009972A2">
      <w:pPr>
        <w:pStyle w:val="BodyText"/>
        <w:rPr>
          <w:rFonts w:ascii="Calibri"/>
          <w:sz w:val="20"/>
        </w:rPr>
      </w:pPr>
    </w:p>
    <w:p w14:paraId="169B876B" w14:textId="22EFDCF1" w:rsidR="009972A2" w:rsidRDefault="009972A2" w:rsidP="004D7D85">
      <w:pPr>
        <w:pStyle w:val="BodyText"/>
        <w:jc w:val="center"/>
        <w:rPr>
          <w:rFonts w:ascii="Calibri"/>
          <w:sz w:val="20"/>
        </w:rPr>
      </w:pPr>
    </w:p>
    <w:p w14:paraId="169B876C" w14:textId="288A8D81" w:rsidR="009972A2" w:rsidRDefault="009972A2">
      <w:pPr>
        <w:pStyle w:val="BodyText"/>
        <w:rPr>
          <w:rFonts w:ascii="Calibri"/>
          <w:sz w:val="20"/>
        </w:rPr>
      </w:pPr>
    </w:p>
    <w:p w14:paraId="169B876D" w14:textId="77777777" w:rsidR="009972A2" w:rsidRDefault="009972A2">
      <w:pPr>
        <w:pStyle w:val="BodyText"/>
        <w:rPr>
          <w:rFonts w:ascii="Calibri"/>
          <w:sz w:val="20"/>
        </w:rPr>
      </w:pPr>
    </w:p>
    <w:p w14:paraId="169B876E" w14:textId="7259B93E" w:rsidR="009972A2" w:rsidRDefault="009972A2">
      <w:pPr>
        <w:pStyle w:val="BodyText"/>
        <w:spacing w:before="7"/>
        <w:rPr>
          <w:rFonts w:ascii="Calibri"/>
          <w:sz w:val="29"/>
        </w:rPr>
      </w:pPr>
    </w:p>
    <w:p w14:paraId="187301D1" w14:textId="328DC23A" w:rsidR="00B905A3" w:rsidRPr="002C5E65" w:rsidRDefault="002C5E65" w:rsidP="002C5E65">
      <w:pPr>
        <w:pStyle w:val="Title"/>
      </w:pPr>
      <w:r w:rsidRPr="002C5E65">
        <w:rPr>
          <w:noProof/>
        </w:rPr>
        <w:drawing>
          <wp:inline distT="0" distB="0" distL="0" distR="0" wp14:anchorId="186C98C5" wp14:editId="2C1D1DAB">
            <wp:extent cx="7023100" cy="8193405"/>
            <wp:effectExtent l="0" t="0" r="0" b="0"/>
            <wp:docPr id="323536705"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36705" name="Picture 1" descr="A logo for a university&#10;&#10;Description automatically generated"/>
                    <pic:cNvPicPr/>
                  </pic:nvPicPr>
                  <pic:blipFill>
                    <a:blip r:embed="rId8"/>
                    <a:stretch>
                      <a:fillRect/>
                    </a:stretch>
                  </pic:blipFill>
                  <pic:spPr>
                    <a:xfrm>
                      <a:off x="0" y="0"/>
                      <a:ext cx="7023100" cy="8193405"/>
                    </a:xfrm>
                    <a:prstGeom prst="rect">
                      <a:avLst/>
                    </a:prstGeom>
                  </pic:spPr>
                </pic:pic>
              </a:graphicData>
            </a:graphic>
          </wp:inline>
        </w:drawing>
      </w:r>
    </w:p>
    <w:p w14:paraId="169B8770" w14:textId="6475DB82" w:rsidR="009972A2" w:rsidRPr="004D7D85" w:rsidRDefault="00D77F35">
      <w:pPr>
        <w:spacing w:line="585" w:lineRule="exact"/>
        <w:ind w:left="98" w:right="958"/>
        <w:jc w:val="center"/>
        <w:rPr>
          <w:rFonts w:ascii="Calibri"/>
          <w:sz w:val="48"/>
        </w:rPr>
      </w:pPr>
      <w:r w:rsidRPr="004D7D85">
        <w:rPr>
          <w:rFonts w:ascii="Calibri"/>
          <w:sz w:val="48"/>
        </w:rPr>
        <w:t>Operating Principles</w:t>
      </w:r>
    </w:p>
    <w:p w14:paraId="5B4B61D0" w14:textId="77777777" w:rsidR="00B905A3" w:rsidRDefault="00B905A3">
      <w:pPr>
        <w:spacing w:line="390" w:lineRule="exact"/>
        <w:ind w:left="96" w:right="958"/>
        <w:jc w:val="center"/>
        <w:rPr>
          <w:rFonts w:ascii="Calibri"/>
          <w:sz w:val="32"/>
        </w:rPr>
      </w:pPr>
    </w:p>
    <w:p w14:paraId="169B8771" w14:textId="3E803C4B" w:rsidR="009972A2" w:rsidRPr="004D7D85" w:rsidRDefault="005B59E9">
      <w:pPr>
        <w:spacing w:line="390" w:lineRule="exact"/>
        <w:ind w:left="96" w:right="958"/>
        <w:jc w:val="center"/>
        <w:rPr>
          <w:rFonts w:ascii="Calibri"/>
          <w:sz w:val="32"/>
        </w:rPr>
      </w:pPr>
      <w:r w:rsidRPr="004D7D85">
        <w:rPr>
          <w:rFonts w:ascii="Calibri"/>
          <w:sz w:val="32"/>
        </w:rPr>
        <w:t>Adopted:</w:t>
      </w:r>
      <w:r w:rsidR="00D77F35" w:rsidRPr="004D7D85">
        <w:rPr>
          <w:rFonts w:ascii="Calibri"/>
          <w:sz w:val="32"/>
        </w:rPr>
        <w:t xml:space="preserve"> August </w:t>
      </w:r>
      <w:r w:rsidR="00BD7958">
        <w:rPr>
          <w:rFonts w:ascii="Calibri"/>
          <w:sz w:val="32"/>
        </w:rPr>
        <w:t>31</w:t>
      </w:r>
      <w:r w:rsidR="00D77F35" w:rsidRPr="004D7D85">
        <w:rPr>
          <w:rFonts w:ascii="Calibri"/>
          <w:sz w:val="32"/>
        </w:rPr>
        <w:t>, 2020</w:t>
      </w:r>
    </w:p>
    <w:p w14:paraId="169B8772" w14:textId="77777777" w:rsidR="009972A2" w:rsidRPr="004D7D85" w:rsidRDefault="009972A2">
      <w:pPr>
        <w:pStyle w:val="BodyText"/>
        <w:rPr>
          <w:rFonts w:ascii="Calibri"/>
          <w:sz w:val="20"/>
        </w:rPr>
      </w:pPr>
    </w:p>
    <w:p w14:paraId="169B8773" w14:textId="77777777" w:rsidR="009972A2" w:rsidRPr="004D7D85" w:rsidRDefault="009972A2">
      <w:pPr>
        <w:pStyle w:val="BodyText"/>
        <w:rPr>
          <w:rFonts w:ascii="Calibri"/>
          <w:sz w:val="20"/>
        </w:rPr>
      </w:pPr>
    </w:p>
    <w:p w14:paraId="169B8774" w14:textId="77777777" w:rsidR="009972A2" w:rsidRPr="004D7D85" w:rsidRDefault="009972A2">
      <w:pPr>
        <w:pStyle w:val="BodyText"/>
        <w:rPr>
          <w:rFonts w:ascii="Calibri"/>
          <w:sz w:val="20"/>
        </w:rPr>
      </w:pPr>
    </w:p>
    <w:p w14:paraId="169B8775" w14:textId="77777777" w:rsidR="009972A2" w:rsidRPr="004D7D85" w:rsidRDefault="009972A2">
      <w:pPr>
        <w:pStyle w:val="BodyText"/>
        <w:rPr>
          <w:rFonts w:ascii="Calibri"/>
          <w:sz w:val="20"/>
        </w:rPr>
      </w:pPr>
    </w:p>
    <w:p w14:paraId="169B8776" w14:textId="77777777" w:rsidR="009972A2" w:rsidRPr="004D7D85" w:rsidRDefault="009972A2">
      <w:pPr>
        <w:pStyle w:val="BodyText"/>
        <w:rPr>
          <w:rFonts w:ascii="Calibri"/>
          <w:sz w:val="20"/>
        </w:rPr>
      </w:pPr>
    </w:p>
    <w:p w14:paraId="169B8777" w14:textId="77777777" w:rsidR="009972A2" w:rsidRPr="004D7D85" w:rsidRDefault="009972A2">
      <w:pPr>
        <w:pStyle w:val="BodyText"/>
        <w:rPr>
          <w:rFonts w:ascii="Calibri"/>
          <w:sz w:val="20"/>
        </w:rPr>
      </w:pPr>
    </w:p>
    <w:p w14:paraId="169B8778" w14:textId="77777777" w:rsidR="009972A2" w:rsidRPr="004D7D85" w:rsidRDefault="009972A2">
      <w:pPr>
        <w:pStyle w:val="BodyText"/>
        <w:rPr>
          <w:rFonts w:ascii="Calibri"/>
          <w:sz w:val="20"/>
        </w:rPr>
      </w:pPr>
    </w:p>
    <w:p w14:paraId="169B8779" w14:textId="77777777" w:rsidR="009972A2" w:rsidRPr="004D7D85" w:rsidRDefault="009972A2">
      <w:pPr>
        <w:pStyle w:val="BodyText"/>
        <w:rPr>
          <w:rFonts w:ascii="Calibri"/>
          <w:sz w:val="20"/>
        </w:rPr>
      </w:pPr>
    </w:p>
    <w:p w14:paraId="169B877A" w14:textId="77777777" w:rsidR="009972A2" w:rsidRDefault="009972A2">
      <w:pPr>
        <w:pStyle w:val="BodyText"/>
        <w:rPr>
          <w:rFonts w:ascii="Calibri"/>
          <w:sz w:val="20"/>
        </w:rPr>
      </w:pPr>
    </w:p>
    <w:p w14:paraId="169B877B" w14:textId="77777777" w:rsidR="009972A2" w:rsidRDefault="009972A2">
      <w:pPr>
        <w:pStyle w:val="BodyText"/>
        <w:rPr>
          <w:rFonts w:ascii="Calibri"/>
          <w:sz w:val="20"/>
        </w:rPr>
      </w:pPr>
    </w:p>
    <w:p w14:paraId="169B877C" w14:textId="77777777" w:rsidR="009972A2" w:rsidRDefault="009972A2">
      <w:pPr>
        <w:pStyle w:val="BodyText"/>
        <w:rPr>
          <w:rFonts w:ascii="Calibri"/>
          <w:sz w:val="20"/>
        </w:rPr>
      </w:pPr>
    </w:p>
    <w:p w14:paraId="169B877D" w14:textId="77777777" w:rsidR="009972A2" w:rsidRDefault="009972A2">
      <w:pPr>
        <w:pStyle w:val="BodyText"/>
        <w:rPr>
          <w:rFonts w:ascii="Calibri"/>
          <w:sz w:val="20"/>
        </w:rPr>
      </w:pPr>
    </w:p>
    <w:p w14:paraId="169B877E" w14:textId="77777777" w:rsidR="009972A2" w:rsidRDefault="009972A2">
      <w:pPr>
        <w:pStyle w:val="BodyText"/>
        <w:rPr>
          <w:rFonts w:ascii="Calibri"/>
          <w:sz w:val="20"/>
        </w:rPr>
      </w:pPr>
    </w:p>
    <w:p w14:paraId="169B877F" w14:textId="77777777" w:rsidR="009972A2" w:rsidRDefault="009972A2">
      <w:pPr>
        <w:pStyle w:val="BodyText"/>
        <w:rPr>
          <w:rFonts w:ascii="Calibri"/>
          <w:sz w:val="20"/>
        </w:rPr>
      </w:pPr>
    </w:p>
    <w:p w14:paraId="169B8780" w14:textId="77777777" w:rsidR="009972A2" w:rsidRDefault="009972A2">
      <w:pPr>
        <w:pStyle w:val="BodyText"/>
        <w:rPr>
          <w:rFonts w:ascii="Calibri"/>
          <w:sz w:val="20"/>
        </w:rPr>
      </w:pPr>
    </w:p>
    <w:p w14:paraId="169B8781" w14:textId="77777777" w:rsidR="009972A2" w:rsidRDefault="009972A2">
      <w:pPr>
        <w:pStyle w:val="BodyText"/>
        <w:rPr>
          <w:rFonts w:ascii="Calibri"/>
          <w:sz w:val="20"/>
        </w:rPr>
      </w:pPr>
    </w:p>
    <w:p w14:paraId="169B8783" w14:textId="337F61E6" w:rsidR="009972A2" w:rsidRDefault="00737935">
      <w:pPr>
        <w:pStyle w:val="BodyText"/>
        <w:spacing w:line="20" w:lineRule="exact"/>
        <w:ind w:left="-576"/>
        <w:rPr>
          <w:rFonts w:ascii="Calibri"/>
          <w:sz w:val="2"/>
        </w:rPr>
      </w:pPr>
      <w:r>
        <w:rPr>
          <w:rFonts w:ascii="Calibri"/>
          <w:noProof/>
          <w:sz w:val="2"/>
        </w:rPr>
        <mc:AlternateContent>
          <mc:Choice Requires="wpg">
            <w:drawing>
              <wp:inline distT="0" distB="0" distL="0" distR="0" wp14:anchorId="169B8833" wp14:editId="47CF4E4A">
                <wp:extent cx="7223760" cy="9525"/>
                <wp:effectExtent l="12065" t="1270" r="12700" b="825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9525"/>
                          <a:chOff x="0" y="0"/>
                          <a:chExt cx="11376" cy="15"/>
                        </a:xfrm>
                      </wpg:grpSpPr>
                      <wps:wsp>
                        <wps:cNvPr id="4" name="Line 4"/>
                        <wps:cNvCnPr>
                          <a:cxnSpLocks noChangeShapeType="1"/>
                        </wps:cNvCnPr>
                        <wps:spPr bwMode="auto">
                          <a:xfrm>
                            <a:off x="0" y="7"/>
                            <a:ext cx="11376" cy="0"/>
                          </a:xfrm>
                          <a:prstGeom prst="line">
                            <a:avLst/>
                          </a:prstGeom>
                          <a:noFill/>
                          <a:ln w="9144">
                            <a:solidFill>
                              <a:srgbClr val="BE0F3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3C33FF" id="Group 3" o:spid="_x0000_s1026" style="width:568.8pt;height:.75pt;mso-position-horizontal-relative:char;mso-position-vertical-relative:line" coordsize="113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">
                <v:line id="Line 4" o:spid="_x0000_s1027" style="position:absolute;visibility:visible;mso-wrap-style:square" from="0,7" to="113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" strokecolor="#be0f34" strokeweight=".72pt"/>
                <w10:anchorlock/>
              </v:group>
            </w:pict>
          </mc:Fallback>
        </mc:AlternateContent>
      </w:r>
    </w:p>
    <w:p w14:paraId="169B8786" w14:textId="77777777" w:rsidR="009972A2" w:rsidRDefault="009972A2">
      <w:pPr>
        <w:rPr>
          <w:rFonts w:ascii="Calibri"/>
          <w:sz w:val="20"/>
        </w:rPr>
        <w:sectPr w:rsidR="009972A2" w:rsidSect="009A67E6">
          <w:headerReference w:type="default" r:id="rId9"/>
          <w:footerReference w:type="default" r:id="rId10"/>
          <w:headerReference w:type="first" r:id="rId11"/>
          <w:type w:val="continuous"/>
          <w:pgSz w:w="12240" w:h="15840"/>
          <w:pgMar w:top="720" w:right="180" w:bottom="280" w:left="1000" w:header="720" w:footer="720" w:gutter="0"/>
          <w:cols w:space="720"/>
          <w:docGrid w:linePitch="299"/>
        </w:sectPr>
      </w:pPr>
    </w:p>
    <w:p w14:paraId="169B8787" w14:textId="77777777" w:rsidR="009972A2" w:rsidRPr="009A67E6" w:rsidRDefault="005B59E9" w:rsidP="003220D3">
      <w:pPr>
        <w:spacing w:before="78"/>
        <w:ind w:left="800"/>
        <w:jc w:val="center"/>
        <w:rPr>
          <w:b/>
          <w:color w:val="000000" w:themeColor="text1"/>
          <w:sz w:val="32"/>
        </w:rPr>
      </w:pPr>
      <w:r w:rsidRPr="009A67E6">
        <w:rPr>
          <w:b/>
          <w:color w:val="000000" w:themeColor="text1"/>
          <w:sz w:val="32"/>
        </w:rPr>
        <w:lastRenderedPageBreak/>
        <w:t>Table of Contents</w:t>
      </w:r>
    </w:p>
    <w:sdt>
      <w:sdtPr>
        <w:id w:val="1726494190"/>
        <w:docPartObj>
          <w:docPartGallery w:val="Table of Contents"/>
          <w:docPartUnique/>
        </w:docPartObj>
      </w:sdtPr>
      <w:sdtContent>
        <w:p w14:paraId="169B8788" w14:textId="676BC8F3" w:rsidR="009972A2" w:rsidRDefault="00000000">
          <w:pPr>
            <w:pStyle w:val="TOC1"/>
            <w:tabs>
              <w:tab w:val="right" w:leader="dot" w:pos="9430"/>
            </w:tabs>
            <w:spacing w:before="170" w:line="240" w:lineRule="auto"/>
          </w:pPr>
          <w:hyperlink w:anchor="_TOC_250015" w:history="1">
            <w:r w:rsidR="006A4AB8">
              <w:t>N</w:t>
            </w:r>
            <w:r w:rsidR="008304DA">
              <w:t>AME</w:t>
            </w:r>
            <w:r w:rsidR="005B59E9">
              <w:tab/>
              <w:t>3</w:t>
            </w:r>
          </w:hyperlink>
        </w:p>
        <w:p w14:paraId="169B878A" w14:textId="4D1D89E8" w:rsidR="009972A2" w:rsidRDefault="00000000">
          <w:pPr>
            <w:pStyle w:val="TOC1"/>
            <w:tabs>
              <w:tab w:val="right" w:leader="dot" w:pos="9430"/>
            </w:tabs>
            <w:spacing w:line="240" w:lineRule="auto"/>
          </w:pPr>
          <w:hyperlink w:anchor="_TOC_250013" w:history="1">
            <w:r w:rsidR="005B59E9">
              <w:t>PURPOSE/MISSION</w:t>
            </w:r>
            <w:r w:rsidR="005B59E9">
              <w:tab/>
              <w:t>3</w:t>
            </w:r>
          </w:hyperlink>
        </w:p>
        <w:p w14:paraId="169B878B" w14:textId="27F1D726" w:rsidR="009972A2" w:rsidRDefault="00000000">
          <w:pPr>
            <w:pStyle w:val="TOC1"/>
            <w:tabs>
              <w:tab w:val="right" w:leader="dot" w:pos="9430"/>
            </w:tabs>
          </w:pPr>
          <w:hyperlink w:anchor="_TOC_250012" w:history="1">
            <w:r w:rsidR="005B59E9">
              <w:t>MEMBERSHIP</w:t>
            </w:r>
            <w:r w:rsidR="005B59E9">
              <w:tab/>
            </w:r>
          </w:hyperlink>
          <w:r w:rsidR="0091629D">
            <w:t>4</w:t>
          </w:r>
        </w:p>
        <w:p w14:paraId="169B878D" w14:textId="06935C40" w:rsidR="009972A2" w:rsidRDefault="00000000">
          <w:pPr>
            <w:pStyle w:val="TOC1"/>
            <w:tabs>
              <w:tab w:val="right" w:leader="dot" w:pos="9430"/>
            </w:tabs>
            <w:spacing w:before="122"/>
          </w:pPr>
          <w:hyperlink w:anchor="_TOC_250010" w:history="1">
            <w:r w:rsidR="005B59E9">
              <w:t>OFFICERS</w:t>
            </w:r>
            <w:r w:rsidR="005B59E9">
              <w:tab/>
              <w:t>4</w:t>
            </w:r>
          </w:hyperlink>
        </w:p>
        <w:p w14:paraId="169B8790" w14:textId="03D78A8D" w:rsidR="009972A2" w:rsidRDefault="00000000">
          <w:pPr>
            <w:pStyle w:val="TOC1"/>
            <w:tabs>
              <w:tab w:val="right" w:leader="dot" w:pos="9430"/>
            </w:tabs>
          </w:pPr>
          <w:hyperlink w:anchor="_TOC_250007" w:history="1">
            <w:r w:rsidR="005B59E9">
              <w:t>SUB-COMMITTEES</w:t>
            </w:r>
            <w:r w:rsidR="005B59E9">
              <w:tab/>
            </w:r>
            <w:r w:rsidR="009E711A">
              <w:t>5</w:t>
            </w:r>
          </w:hyperlink>
        </w:p>
        <w:p w14:paraId="169B8792" w14:textId="7EEAEA1B" w:rsidR="009972A2" w:rsidRDefault="00000000">
          <w:pPr>
            <w:pStyle w:val="TOC1"/>
            <w:tabs>
              <w:tab w:val="right" w:leader="dot" w:pos="9430"/>
            </w:tabs>
            <w:spacing w:before="122"/>
          </w:pPr>
          <w:hyperlink w:anchor="_TOC_250005" w:history="1">
            <w:r w:rsidR="005B59E9">
              <w:t>GROUP</w:t>
            </w:r>
            <w:r w:rsidR="005B59E9">
              <w:rPr>
                <w:spacing w:val="-1"/>
              </w:rPr>
              <w:t xml:space="preserve"> </w:t>
            </w:r>
            <w:r w:rsidR="005B59E9">
              <w:t>REGULATIONS</w:t>
            </w:r>
            <w:r w:rsidR="005B59E9">
              <w:tab/>
            </w:r>
            <w:r w:rsidR="009E711A">
              <w:t>6</w:t>
            </w:r>
          </w:hyperlink>
        </w:p>
        <w:p w14:paraId="169B8793" w14:textId="1524186E" w:rsidR="009972A2" w:rsidRDefault="00000000">
          <w:pPr>
            <w:pStyle w:val="TOC2"/>
            <w:tabs>
              <w:tab w:val="right" w:leader="dot" w:pos="9431"/>
            </w:tabs>
            <w:rPr>
              <w:i w:val="0"/>
            </w:rPr>
          </w:pPr>
          <w:hyperlink w:anchor="_TOC_250004" w:history="1">
            <w:r w:rsidR="005B59E9">
              <w:t>Operating</w:t>
            </w:r>
            <w:r w:rsidR="005B59E9">
              <w:rPr>
                <w:spacing w:val="-3"/>
              </w:rPr>
              <w:t xml:space="preserve"> </w:t>
            </w:r>
            <w:r w:rsidR="005B59E9">
              <w:t>Guidelines</w:t>
            </w:r>
            <w:r w:rsidR="005B59E9">
              <w:tab/>
            </w:r>
            <w:r w:rsidR="00DD33F4" w:rsidRPr="00084F5E">
              <w:rPr>
                <w:i w:val="0"/>
                <w:iCs/>
              </w:rPr>
              <w:t>6</w:t>
            </w:r>
          </w:hyperlink>
        </w:p>
        <w:p w14:paraId="169B8794" w14:textId="24C9E8F0" w:rsidR="009972A2" w:rsidRDefault="00000000">
          <w:pPr>
            <w:pStyle w:val="TOC2"/>
            <w:tabs>
              <w:tab w:val="right" w:leader="dot" w:pos="9431"/>
            </w:tabs>
            <w:spacing w:before="1" w:line="257" w:lineRule="exact"/>
            <w:rPr>
              <w:i w:val="0"/>
            </w:rPr>
          </w:pPr>
          <w:hyperlink w:anchor="_TOC_250003" w:history="1">
            <w:r w:rsidR="00DD33F4">
              <w:t>Annual</w:t>
            </w:r>
            <w:r w:rsidR="005B59E9">
              <w:rPr>
                <w:spacing w:val="-2"/>
              </w:rPr>
              <w:t xml:space="preserve"> </w:t>
            </w:r>
            <w:r w:rsidR="005B59E9">
              <w:t>Business Meetings</w:t>
            </w:r>
            <w:r w:rsidR="005B59E9">
              <w:tab/>
            </w:r>
            <w:r w:rsidR="005B59E9">
              <w:rPr>
                <w:i w:val="0"/>
              </w:rPr>
              <w:t>7</w:t>
            </w:r>
          </w:hyperlink>
        </w:p>
        <w:p w14:paraId="169B8795" w14:textId="70FA02C5" w:rsidR="009972A2" w:rsidRDefault="00000000">
          <w:pPr>
            <w:pStyle w:val="TOC2"/>
            <w:tabs>
              <w:tab w:val="right" w:leader="dot" w:pos="9431"/>
            </w:tabs>
            <w:spacing w:line="257" w:lineRule="exact"/>
            <w:rPr>
              <w:i w:val="0"/>
            </w:rPr>
          </w:pPr>
          <w:hyperlink w:anchor="_TOC_250002" w:history="1">
            <w:r w:rsidR="005B59E9">
              <w:t>Correspondence</w:t>
            </w:r>
            <w:r w:rsidR="005B59E9">
              <w:tab/>
            </w:r>
            <w:r w:rsidR="00DD33F4">
              <w:t>7</w:t>
            </w:r>
          </w:hyperlink>
        </w:p>
        <w:p w14:paraId="169B8796" w14:textId="424939A0" w:rsidR="009972A2" w:rsidRDefault="00000000">
          <w:pPr>
            <w:pStyle w:val="TOC2"/>
            <w:tabs>
              <w:tab w:val="right" w:leader="dot" w:pos="9431"/>
            </w:tabs>
            <w:spacing w:line="257" w:lineRule="exact"/>
            <w:rPr>
              <w:i w:val="0"/>
            </w:rPr>
          </w:pPr>
          <w:hyperlink w:anchor="_TOC_250001" w:history="1">
            <w:r w:rsidR="005B59E9">
              <w:t>Elections</w:t>
            </w:r>
            <w:r w:rsidR="005B59E9">
              <w:tab/>
            </w:r>
            <w:r w:rsidR="00DD33F4">
              <w:t>7</w:t>
            </w:r>
          </w:hyperlink>
        </w:p>
        <w:p w14:paraId="169B8797" w14:textId="584F3A81" w:rsidR="009972A2" w:rsidRDefault="00000000">
          <w:pPr>
            <w:pStyle w:val="TOC1"/>
            <w:tabs>
              <w:tab w:val="right" w:leader="dot" w:pos="9430"/>
            </w:tabs>
            <w:spacing w:before="121" w:line="240" w:lineRule="auto"/>
          </w:pPr>
          <w:hyperlink w:anchor="_TOC_250000" w:history="1">
            <w:r w:rsidR="005B59E9">
              <w:t>AMENDMENTS</w:t>
            </w:r>
            <w:r w:rsidR="005B59E9">
              <w:tab/>
              <w:t>8</w:t>
            </w:r>
          </w:hyperlink>
        </w:p>
      </w:sdtContent>
    </w:sdt>
    <w:p w14:paraId="169B8798" w14:textId="77777777" w:rsidR="009972A2" w:rsidRDefault="009972A2">
      <w:pPr>
        <w:sectPr w:rsidR="009972A2">
          <w:pgSz w:w="12240" w:h="15840"/>
          <w:pgMar w:top="1360" w:right="180" w:bottom="280" w:left="1000" w:header="720" w:footer="720" w:gutter="0"/>
          <w:cols w:space="720"/>
        </w:sectPr>
      </w:pPr>
    </w:p>
    <w:p w14:paraId="169B8799" w14:textId="083BA10C" w:rsidR="009972A2" w:rsidRDefault="00737935" w:rsidP="002C5E65">
      <w:pPr>
        <w:jc w:val="center"/>
        <w:rPr>
          <w:sz w:val="48"/>
        </w:rPr>
      </w:pPr>
      <w:r>
        <w:rPr>
          <w:noProof/>
        </w:rPr>
        <w:lastRenderedPageBreak/>
        <mc:AlternateContent>
          <mc:Choice Requires="wps">
            <w:drawing>
              <wp:anchor distT="0" distB="0" distL="0" distR="0" simplePos="0" relativeHeight="251659264" behindDoc="1" locked="0" layoutInCell="1" allowOverlap="1" wp14:anchorId="169B8834" wp14:editId="6235A5AA">
                <wp:simplePos x="0" y="0"/>
                <wp:positionH relativeFrom="page">
                  <wp:posOffset>1124585</wp:posOffset>
                </wp:positionH>
                <wp:positionV relativeFrom="paragraph">
                  <wp:posOffset>817245</wp:posOffset>
                </wp:positionV>
                <wp:extent cx="5523230"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12065"/>
                        </a:xfrm>
                        <a:prstGeom prst="rect">
                          <a:avLst/>
                        </a:prstGeom>
                        <a:solidFill>
                          <a:srgbClr val="BE0F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934CE" id="Rectangle 2" o:spid="_x0000_s1026" style="position:absolute;margin-left:88.55pt;margin-top:64.35pt;width:434.9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" fillcolor="#be0f34" stroked="f">
                <w10:wrap type="topAndBottom" anchorx="page"/>
              </v:rect>
            </w:pict>
          </mc:Fallback>
        </mc:AlternateContent>
      </w:r>
      <w:r w:rsidR="002C5E65">
        <w:rPr>
          <w:sz w:val="48"/>
        </w:rPr>
        <w:t xml:space="preserve">BLACK </w:t>
      </w:r>
      <w:r w:rsidR="00B905A3">
        <w:rPr>
          <w:sz w:val="48"/>
        </w:rPr>
        <w:t xml:space="preserve">EMPLOYEE </w:t>
      </w:r>
      <w:r w:rsidR="002C5E65">
        <w:rPr>
          <w:sz w:val="48"/>
        </w:rPr>
        <w:t>RESOURCE</w:t>
      </w:r>
      <w:r w:rsidR="00B905A3">
        <w:rPr>
          <w:sz w:val="48"/>
        </w:rPr>
        <w:t xml:space="preserve"> GROUP</w:t>
      </w:r>
    </w:p>
    <w:p w14:paraId="169B879A" w14:textId="77777777" w:rsidR="009972A2" w:rsidRDefault="009972A2">
      <w:pPr>
        <w:pStyle w:val="BodyText"/>
        <w:spacing w:before="1"/>
        <w:rPr>
          <w:sz w:val="23"/>
        </w:rPr>
      </w:pPr>
    </w:p>
    <w:p w14:paraId="2F644D29" w14:textId="77777777" w:rsidR="002C5E65" w:rsidRDefault="002C5E65" w:rsidP="00BA07E5">
      <w:pPr>
        <w:ind w:left="816" w:right="1636" w:hanging="2"/>
        <w:rPr>
          <w:i/>
          <w:sz w:val="24"/>
        </w:rPr>
      </w:pPr>
    </w:p>
    <w:p w14:paraId="169B879C" w14:textId="1638AAC5" w:rsidR="009972A2" w:rsidRDefault="005B59E9" w:rsidP="00BA07E5">
      <w:pPr>
        <w:ind w:left="816" w:right="1636" w:hanging="2"/>
        <w:rPr>
          <w:i/>
          <w:sz w:val="24"/>
        </w:rPr>
      </w:pPr>
      <w:r>
        <w:rPr>
          <w:i/>
          <w:sz w:val="24"/>
        </w:rPr>
        <w:t xml:space="preserve">These </w:t>
      </w:r>
      <w:r w:rsidR="000A5E10">
        <w:rPr>
          <w:i/>
          <w:sz w:val="24"/>
        </w:rPr>
        <w:t>operating principles</w:t>
      </w:r>
      <w:r w:rsidR="00411011">
        <w:rPr>
          <w:i/>
          <w:sz w:val="24"/>
        </w:rPr>
        <w:t xml:space="preserve"> shall </w:t>
      </w:r>
      <w:r>
        <w:rPr>
          <w:i/>
          <w:sz w:val="24"/>
        </w:rPr>
        <w:t xml:space="preserve">govern </w:t>
      </w:r>
      <w:r w:rsidR="002C5E65">
        <w:rPr>
          <w:i/>
          <w:sz w:val="24"/>
        </w:rPr>
        <w:t xml:space="preserve">the </w:t>
      </w:r>
      <w:r w:rsidR="00C33E42">
        <w:rPr>
          <w:i/>
          <w:sz w:val="24"/>
        </w:rPr>
        <w:t xml:space="preserve">Black Employee Resource </w:t>
      </w:r>
      <w:proofErr w:type="spellStart"/>
      <w:r w:rsidR="00C33E42">
        <w:rPr>
          <w:i/>
          <w:sz w:val="24"/>
        </w:rPr>
        <w:t>Group</w:t>
      </w:r>
      <w:r>
        <w:rPr>
          <w:i/>
          <w:sz w:val="24"/>
        </w:rPr>
        <w:t>Group</w:t>
      </w:r>
      <w:proofErr w:type="spellEnd"/>
      <w:r w:rsidR="002C5E65">
        <w:rPr>
          <w:i/>
          <w:sz w:val="24"/>
        </w:rPr>
        <w:t xml:space="preserve"> which shall be further known as the Black Employee Resource Group</w:t>
      </w:r>
      <w:r>
        <w:rPr>
          <w:i/>
          <w:sz w:val="24"/>
        </w:rPr>
        <w:t xml:space="preserve">. These </w:t>
      </w:r>
      <w:r w:rsidR="00BA07E5">
        <w:rPr>
          <w:i/>
          <w:sz w:val="24"/>
        </w:rPr>
        <w:t xml:space="preserve">principles </w:t>
      </w:r>
      <w:r>
        <w:rPr>
          <w:i/>
          <w:sz w:val="24"/>
        </w:rPr>
        <w:t>shall be amended by a majority vote of the members present at the time of the vote. Robert’s Rules of Order shall be the guide for all parliamentary decisions for the</w:t>
      </w:r>
      <w:r w:rsidR="00BA07E5">
        <w:rPr>
          <w:i/>
          <w:sz w:val="24"/>
        </w:rPr>
        <w:t xml:space="preserve"> </w:t>
      </w:r>
      <w:r w:rsidR="002C5E65">
        <w:rPr>
          <w:i/>
          <w:sz w:val="24"/>
        </w:rPr>
        <w:t>Black Employee Resource Group.</w:t>
      </w:r>
    </w:p>
    <w:p w14:paraId="169B879D" w14:textId="77777777" w:rsidR="009972A2" w:rsidRDefault="009972A2">
      <w:pPr>
        <w:pStyle w:val="BodyText"/>
        <w:spacing w:before="11"/>
        <w:rPr>
          <w:i/>
          <w:sz w:val="40"/>
        </w:rPr>
      </w:pPr>
    </w:p>
    <w:p w14:paraId="169B879E" w14:textId="7B576B5A" w:rsidR="009972A2" w:rsidRDefault="006706F8" w:rsidP="006706F8">
      <w:pPr>
        <w:pStyle w:val="Heading1"/>
        <w:ind w:right="921"/>
      </w:pPr>
      <w:bookmarkStart w:id="0" w:name="Name"/>
      <w:bookmarkStart w:id="1" w:name="_TOC_250015"/>
      <w:bookmarkEnd w:id="0"/>
      <w:bookmarkEnd w:id="1"/>
      <w:r>
        <w:t>NAME</w:t>
      </w:r>
    </w:p>
    <w:p w14:paraId="169B87A0" w14:textId="77777777" w:rsidR="009972A2" w:rsidRDefault="009972A2">
      <w:pPr>
        <w:pStyle w:val="BodyText"/>
        <w:spacing w:before="10"/>
        <w:rPr>
          <w:b/>
          <w:i/>
          <w:sz w:val="23"/>
        </w:rPr>
      </w:pPr>
      <w:bookmarkStart w:id="2" w:name="_TOC_250014"/>
      <w:bookmarkEnd w:id="2"/>
    </w:p>
    <w:p w14:paraId="169B87A1" w14:textId="4D142EB0" w:rsidR="009972A2" w:rsidRDefault="005B59E9">
      <w:pPr>
        <w:pStyle w:val="BodyText"/>
        <w:tabs>
          <w:tab w:val="left" w:pos="2239"/>
        </w:tabs>
        <w:ind w:left="2240" w:right="2043" w:hanging="1440"/>
      </w:pPr>
      <w:r>
        <w:rPr>
          <w:b/>
        </w:rPr>
        <w:t>SECTION</w:t>
      </w:r>
      <w:r>
        <w:rPr>
          <w:b/>
          <w:spacing w:val="-1"/>
        </w:rPr>
        <w:t xml:space="preserve"> </w:t>
      </w:r>
      <w:r>
        <w:rPr>
          <w:b/>
        </w:rPr>
        <w:t>1.</w:t>
      </w:r>
      <w:r>
        <w:rPr>
          <w:b/>
        </w:rPr>
        <w:tab/>
      </w:r>
      <w:r>
        <w:t>The body shall be known as the</w:t>
      </w:r>
      <w:r w:rsidR="006706F8">
        <w:t xml:space="preserve"> </w:t>
      </w:r>
      <w:r w:rsidR="002C5E65">
        <w:t>Black Employee Resource Group (BERG)</w:t>
      </w:r>
      <w:r w:rsidR="006706F8">
        <w:t xml:space="preserve">. </w:t>
      </w:r>
    </w:p>
    <w:p w14:paraId="169B87A2" w14:textId="77777777" w:rsidR="009972A2" w:rsidRDefault="009972A2">
      <w:pPr>
        <w:pStyle w:val="BodyText"/>
        <w:spacing w:before="11"/>
        <w:rPr>
          <w:sz w:val="40"/>
        </w:rPr>
      </w:pPr>
    </w:p>
    <w:p w14:paraId="169B87A3" w14:textId="54BC2B51" w:rsidR="009972A2" w:rsidRDefault="005B59E9">
      <w:pPr>
        <w:pStyle w:val="Heading1"/>
      </w:pPr>
      <w:r>
        <w:t>PURPOSE/MISSION</w:t>
      </w:r>
    </w:p>
    <w:p w14:paraId="169B87A4" w14:textId="69D6B439" w:rsidR="009972A2" w:rsidRDefault="005B59E9" w:rsidP="005D211B">
      <w:pPr>
        <w:pStyle w:val="BodyText"/>
        <w:tabs>
          <w:tab w:val="left" w:pos="2239"/>
        </w:tabs>
        <w:spacing w:before="282"/>
        <w:ind w:left="2240" w:right="630" w:hanging="1440"/>
      </w:pPr>
      <w:r>
        <w:rPr>
          <w:b/>
        </w:rPr>
        <w:t>SECTION</w:t>
      </w:r>
      <w:r>
        <w:rPr>
          <w:b/>
          <w:spacing w:val="-1"/>
        </w:rPr>
        <w:t xml:space="preserve"> </w:t>
      </w:r>
      <w:r>
        <w:rPr>
          <w:b/>
        </w:rPr>
        <w:t>1.</w:t>
      </w:r>
      <w:r>
        <w:rPr>
          <w:b/>
        </w:rPr>
        <w:tab/>
      </w:r>
      <w:bookmarkStart w:id="3" w:name="_Hlk48723580"/>
      <w:r w:rsidR="002C5E65">
        <w:t>BERG</w:t>
      </w:r>
      <w:r w:rsidR="00475F5B">
        <w:t xml:space="preserve"> </w:t>
      </w:r>
      <w:bookmarkEnd w:id="3"/>
      <w:r w:rsidR="00475F5B">
        <w:t xml:space="preserve">is a </w:t>
      </w:r>
      <w:r>
        <w:t xml:space="preserve">voluntary, employee-initiated group of University of Arkansas faculty and staff who share common interests, backgrounds, </w:t>
      </w:r>
      <w:r w:rsidR="006706F8">
        <w:t>characteristics,</w:t>
      </w:r>
      <w:r>
        <w:t xml:space="preserve"> or</w:t>
      </w:r>
      <w:r>
        <w:rPr>
          <w:spacing w:val="-3"/>
        </w:rPr>
        <w:t xml:space="preserve"> </w:t>
      </w:r>
      <w:r>
        <w:t>pursuits.</w:t>
      </w:r>
      <w:r w:rsidR="00790BC1">
        <w:t xml:space="preserve"> </w:t>
      </w:r>
      <w:r w:rsidR="00790BC1" w:rsidRPr="00C75516">
        <w:rPr>
          <w:rFonts w:ascii="Times New Roman" w:hAnsi="Times New Roman" w:cs="Times New Roman"/>
          <w:color w:val="222222"/>
          <w:shd w:val="clear" w:color="auto" w:fill="FFFFFF"/>
        </w:rPr>
        <w:t>Its mission is to provide support while advancing the interests and promoting the welfare of this community on campus.</w:t>
      </w:r>
    </w:p>
    <w:p w14:paraId="169B87A5" w14:textId="77777777" w:rsidR="009972A2" w:rsidRDefault="009972A2">
      <w:pPr>
        <w:pStyle w:val="BodyText"/>
      </w:pPr>
    </w:p>
    <w:p w14:paraId="169B87A6" w14:textId="7415996C" w:rsidR="009972A2" w:rsidRDefault="005B59E9" w:rsidP="005D211B">
      <w:pPr>
        <w:pStyle w:val="BodyText"/>
        <w:tabs>
          <w:tab w:val="left" w:pos="2239"/>
        </w:tabs>
        <w:ind w:left="2240" w:right="180" w:hanging="1440"/>
      </w:pPr>
      <w:r>
        <w:rPr>
          <w:b/>
        </w:rPr>
        <w:t>SECTION</w:t>
      </w:r>
      <w:r>
        <w:rPr>
          <w:b/>
          <w:spacing w:val="-1"/>
        </w:rPr>
        <w:t xml:space="preserve"> </w:t>
      </w:r>
      <w:r>
        <w:rPr>
          <w:b/>
        </w:rPr>
        <w:t>2.</w:t>
      </w:r>
      <w:r>
        <w:rPr>
          <w:b/>
        </w:rPr>
        <w:tab/>
      </w:r>
      <w:r w:rsidR="002C5E65">
        <w:t xml:space="preserve">BERG </w:t>
      </w:r>
      <w:r w:rsidR="00475F5B">
        <w:t>was</w:t>
      </w:r>
      <w:r>
        <w:t xml:space="preserve"> formed to assist the University in accomplishing its mission of teaching, </w:t>
      </w:r>
      <w:r w:rsidR="00CF5460">
        <w:t>research,</w:t>
      </w:r>
      <w:r>
        <w:t xml:space="preserve"> and service by strengthening diversity, fostering </w:t>
      </w:r>
      <w:r w:rsidR="006D2AC1">
        <w:t>community,</w:t>
      </w:r>
      <w:r>
        <w:t xml:space="preserve"> and improving retention of </w:t>
      </w:r>
      <w:r w:rsidR="00B927A7">
        <w:t xml:space="preserve">African and African American </w:t>
      </w:r>
      <w:r>
        <w:t xml:space="preserve">students, </w:t>
      </w:r>
      <w:r w:rsidR="006D2AC1">
        <w:t>faculty,</w:t>
      </w:r>
      <w:r>
        <w:t xml:space="preserve"> and staff. Establishing a diverse, supportive community in which to work and learn is critical in preparing students to participate in an increasingly global </w:t>
      </w:r>
      <w:r w:rsidR="00CF5460">
        <w:t>economy and</w:t>
      </w:r>
      <w:r>
        <w:t xml:space="preserve"> enhances the University’s ability to develop new knowledge and provide effective service throughout Arkansas and the</w:t>
      </w:r>
      <w:r>
        <w:rPr>
          <w:spacing w:val="-9"/>
        </w:rPr>
        <w:t xml:space="preserve"> </w:t>
      </w:r>
      <w:r>
        <w:t>world.</w:t>
      </w:r>
    </w:p>
    <w:p w14:paraId="178FA2B0" w14:textId="2D8C4CAA" w:rsidR="006D2AC1" w:rsidRDefault="006D2AC1">
      <w:pPr>
        <w:pStyle w:val="BodyText"/>
        <w:tabs>
          <w:tab w:val="left" w:pos="2239"/>
        </w:tabs>
        <w:ind w:left="2240" w:right="1827" w:hanging="1440"/>
        <w:rPr>
          <w:b/>
        </w:rPr>
      </w:pPr>
      <w:r>
        <w:rPr>
          <w:b/>
        </w:rPr>
        <w:tab/>
      </w:r>
    </w:p>
    <w:p w14:paraId="106AE367" w14:textId="40B9F339" w:rsidR="006D2AC1" w:rsidRDefault="006D2AC1" w:rsidP="005D211B">
      <w:pPr>
        <w:pStyle w:val="BodyText"/>
        <w:tabs>
          <w:tab w:val="left" w:pos="2239"/>
        </w:tabs>
        <w:ind w:left="2240" w:right="90" w:hanging="1440"/>
      </w:pPr>
      <w:r>
        <w:rPr>
          <w:b/>
        </w:rPr>
        <w:t>SECTION</w:t>
      </w:r>
      <w:r>
        <w:rPr>
          <w:b/>
          <w:spacing w:val="-1"/>
        </w:rPr>
        <w:t xml:space="preserve"> </w:t>
      </w:r>
      <w:r>
        <w:rPr>
          <w:b/>
        </w:rPr>
        <w:t>3.</w:t>
      </w:r>
      <w:r>
        <w:rPr>
          <w:b/>
        </w:rPr>
        <w:tab/>
      </w:r>
      <w:r w:rsidR="002C5E65">
        <w:t>BERG</w:t>
      </w:r>
      <w:r>
        <w:t xml:space="preserve"> </w:t>
      </w:r>
      <w:r w:rsidR="00A413EF" w:rsidRPr="00A413EF">
        <w:t xml:space="preserve">is guided by </w:t>
      </w:r>
      <w:r w:rsidR="00FE4EFD">
        <w:t xml:space="preserve">the </w:t>
      </w:r>
      <w:r w:rsidR="00A413EF" w:rsidRPr="00A413EF">
        <w:t>overarching commitment to service</w:t>
      </w:r>
      <w:r w:rsidR="002C5E65">
        <w:t xml:space="preserve">, </w:t>
      </w:r>
      <w:r w:rsidR="00A413EF" w:rsidRPr="00A413EF">
        <w:t>diversity</w:t>
      </w:r>
      <w:r w:rsidR="002C5E65">
        <w:t>,</w:t>
      </w:r>
      <w:r w:rsidR="00A413EF" w:rsidRPr="00A413EF">
        <w:t xml:space="preserve"> and inclusion. In collaboration with campus partners, it aspires to cultivate an environment in which women can flourish, creating opportunities for social interaction, networking, mentoring, community engagement, and professional and personal development.</w:t>
      </w:r>
    </w:p>
    <w:p w14:paraId="7A65DECF" w14:textId="77777777" w:rsidR="006D2AC1" w:rsidRDefault="006D2AC1">
      <w:pPr>
        <w:pStyle w:val="BodyText"/>
        <w:tabs>
          <w:tab w:val="left" w:pos="2239"/>
        </w:tabs>
        <w:ind w:left="2240" w:right="1827" w:hanging="1440"/>
      </w:pPr>
    </w:p>
    <w:p w14:paraId="169B87A8" w14:textId="7407BFCB" w:rsidR="009972A2" w:rsidRDefault="005B59E9" w:rsidP="005D211B">
      <w:pPr>
        <w:pStyle w:val="BodyText"/>
        <w:ind w:left="2250" w:right="270" w:hanging="1451"/>
        <w:jc w:val="both"/>
      </w:pPr>
      <w:r>
        <w:rPr>
          <w:b/>
        </w:rPr>
        <w:t xml:space="preserve">SECTION </w:t>
      </w:r>
      <w:r w:rsidR="006D2AC1">
        <w:rPr>
          <w:b/>
        </w:rPr>
        <w:t>4</w:t>
      </w:r>
      <w:r>
        <w:rPr>
          <w:b/>
        </w:rPr>
        <w:t xml:space="preserve">. </w:t>
      </w:r>
      <w:r w:rsidR="00CF5460">
        <w:rPr>
          <w:b/>
        </w:rPr>
        <w:tab/>
      </w:r>
      <w:r>
        <w:t xml:space="preserve">The rules promulgated herein, shall be hereafter known as the </w:t>
      </w:r>
      <w:r w:rsidR="00CF5460">
        <w:t>Ope</w:t>
      </w:r>
      <w:r w:rsidR="00CC2B89">
        <w:t>ra</w:t>
      </w:r>
      <w:r w:rsidR="00CF5460">
        <w:t xml:space="preserve">ting Principles </w:t>
      </w:r>
      <w:r>
        <w:t xml:space="preserve">of the </w:t>
      </w:r>
      <w:r w:rsidR="002C5E65">
        <w:t>Black Employee Resource Group</w:t>
      </w:r>
      <w:r>
        <w:t>.</w:t>
      </w:r>
    </w:p>
    <w:p w14:paraId="169B87A9" w14:textId="77777777" w:rsidR="009972A2" w:rsidRDefault="009972A2">
      <w:pPr>
        <w:pStyle w:val="BodyText"/>
        <w:spacing w:before="8"/>
        <w:rPr>
          <w:sz w:val="40"/>
        </w:rPr>
      </w:pPr>
    </w:p>
    <w:p w14:paraId="3F24CFB2" w14:textId="77777777" w:rsidR="002C5E65" w:rsidRDefault="002C5E65">
      <w:pPr>
        <w:pStyle w:val="BodyText"/>
        <w:spacing w:before="8"/>
        <w:rPr>
          <w:sz w:val="40"/>
        </w:rPr>
      </w:pPr>
    </w:p>
    <w:p w14:paraId="7C00B841" w14:textId="77777777" w:rsidR="003220D3" w:rsidRDefault="003220D3">
      <w:pPr>
        <w:pStyle w:val="Heading1"/>
        <w:ind w:right="919"/>
      </w:pPr>
      <w:bookmarkStart w:id="4" w:name="Membership"/>
      <w:bookmarkStart w:id="5" w:name="_TOC_250012"/>
      <w:bookmarkEnd w:id="4"/>
      <w:bookmarkEnd w:id="5"/>
    </w:p>
    <w:p w14:paraId="169B87AA" w14:textId="64506A09" w:rsidR="009972A2" w:rsidRDefault="005B59E9">
      <w:pPr>
        <w:pStyle w:val="Heading1"/>
        <w:ind w:right="919"/>
      </w:pPr>
      <w:r>
        <w:lastRenderedPageBreak/>
        <w:t>MEMBERSHIP</w:t>
      </w:r>
    </w:p>
    <w:p w14:paraId="169B87AC" w14:textId="77777777" w:rsidR="009972A2" w:rsidRDefault="009972A2">
      <w:pPr>
        <w:pStyle w:val="BodyText"/>
        <w:spacing w:before="11"/>
        <w:rPr>
          <w:b/>
          <w:i/>
          <w:sz w:val="23"/>
        </w:rPr>
      </w:pPr>
      <w:bookmarkStart w:id="6" w:name="_TOC_250011"/>
      <w:bookmarkEnd w:id="6"/>
    </w:p>
    <w:p w14:paraId="169B87AF" w14:textId="056DF888" w:rsidR="009972A2" w:rsidRDefault="005B59E9" w:rsidP="005D211B">
      <w:pPr>
        <w:pStyle w:val="BodyText"/>
        <w:tabs>
          <w:tab w:val="left" w:pos="2239"/>
        </w:tabs>
        <w:ind w:left="2239" w:right="90" w:hanging="1440"/>
        <w:rPr>
          <w:sz w:val="10"/>
        </w:rPr>
      </w:pPr>
      <w:r>
        <w:rPr>
          <w:b/>
        </w:rPr>
        <w:t>SECTION</w:t>
      </w:r>
      <w:r>
        <w:rPr>
          <w:b/>
          <w:spacing w:val="-1"/>
        </w:rPr>
        <w:t xml:space="preserve"> </w:t>
      </w:r>
      <w:r>
        <w:rPr>
          <w:b/>
        </w:rPr>
        <w:t>1</w:t>
      </w:r>
      <w:r>
        <w:t>.</w:t>
      </w:r>
      <w:r>
        <w:tab/>
        <w:t>Membership is open to faculty and staff who share common interests in facilitating the purposes of the</w:t>
      </w:r>
      <w:r>
        <w:rPr>
          <w:spacing w:val="-4"/>
        </w:rPr>
        <w:t xml:space="preserve"> </w:t>
      </w:r>
      <w:r>
        <w:t>group.</w:t>
      </w:r>
    </w:p>
    <w:p w14:paraId="169B87B0" w14:textId="77777777" w:rsidR="009972A2" w:rsidRDefault="005B59E9">
      <w:pPr>
        <w:pStyle w:val="BodyText"/>
        <w:tabs>
          <w:tab w:val="left" w:pos="2239"/>
        </w:tabs>
        <w:spacing w:before="100" w:line="281" w:lineRule="exact"/>
        <w:ind w:left="800"/>
      </w:pPr>
      <w:r>
        <w:rPr>
          <w:b/>
        </w:rPr>
        <w:t>SECTION</w:t>
      </w:r>
      <w:r>
        <w:rPr>
          <w:b/>
          <w:spacing w:val="-1"/>
        </w:rPr>
        <w:t xml:space="preserve"> </w:t>
      </w:r>
      <w:r>
        <w:rPr>
          <w:b/>
        </w:rPr>
        <w:t>2.</w:t>
      </w:r>
      <w:r>
        <w:rPr>
          <w:b/>
        </w:rPr>
        <w:tab/>
      </w:r>
      <w:r>
        <w:t>The rights/responsibilities of a member shall</w:t>
      </w:r>
      <w:r>
        <w:rPr>
          <w:spacing w:val="-5"/>
        </w:rPr>
        <w:t xml:space="preserve"> </w:t>
      </w:r>
      <w:r>
        <w:t>be:</w:t>
      </w:r>
    </w:p>
    <w:p w14:paraId="169B87B1" w14:textId="77777777" w:rsidR="009972A2" w:rsidRDefault="005B59E9" w:rsidP="005D211B">
      <w:pPr>
        <w:pStyle w:val="ListParagraph"/>
        <w:numPr>
          <w:ilvl w:val="0"/>
          <w:numId w:val="9"/>
        </w:numPr>
        <w:tabs>
          <w:tab w:val="left" w:pos="3320"/>
        </w:tabs>
        <w:ind w:right="180"/>
        <w:rPr>
          <w:sz w:val="24"/>
        </w:rPr>
      </w:pPr>
      <w:r w:rsidRPr="009A67E6">
        <w:rPr>
          <w:sz w:val="24"/>
        </w:rPr>
        <w:t>Encouraged to attend all meetings and to become involved in committee and project</w:t>
      </w:r>
      <w:r w:rsidRPr="009A67E6">
        <w:rPr>
          <w:spacing w:val="-4"/>
          <w:sz w:val="24"/>
        </w:rPr>
        <w:t xml:space="preserve"> </w:t>
      </w:r>
      <w:r w:rsidRPr="009A67E6">
        <w:rPr>
          <w:sz w:val="24"/>
        </w:rPr>
        <w:t>work.</w:t>
      </w:r>
    </w:p>
    <w:p w14:paraId="169B87B2" w14:textId="72D38E3A" w:rsidR="009972A2" w:rsidRDefault="005B59E9" w:rsidP="00743908">
      <w:pPr>
        <w:pStyle w:val="ListParagraph"/>
        <w:numPr>
          <w:ilvl w:val="0"/>
          <w:numId w:val="9"/>
        </w:numPr>
        <w:tabs>
          <w:tab w:val="left" w:pos="3320"/>
        </w:tabs>
        <w:spacing w:before="1"/>
        <w:ind w:right="180"/>
        <w:rPr>
          <w:sz w:val="24"/>
        </w:rPr>
      </w:pPr>
      <w:r w:rsidRPr="009A67E6">
        <w:rPr>
          <w:sz w:val="24"/>
        </w:rPr>
        <w:t>Propose ideas that foster the mission of recruitment, retention</w:t>
      </w:r>
      <w:r w:rsidR="006F4CE3">
        <w:rPr>
          <w:sz w:val="24"/>
        </w:rPr>
        <w:t>,</w:t>
      </w:r>
      <w:r w:rsidRPr="009A67E6">
        <w:rPr>
          <w:sz w:val="24"/>
        </w:rPr>
        <w:t xml:space="preserve"> and</w:t>
      </w:r>
      <w:r w:rsidRPr="009A67E6">
        <w:rPr>
          <w:spacing w:val="-3"/>
          <w:sz w:val="24"/>
        </w:rPr>
        <w:t xml:space="preserve"> </w:t>
      </w:r>
      <w:r w:rsidRPr="009A67E6">
        <w:rPr>
          <w:sz w:val="24"/>
        </w:rPr>
        <w:t>diversity</w:t>
      </w:r>
      <w:r w:rsidR="00B96002">
        <w:rPr>
          <w:sz w:val="24"/>
        </w:rPr>
        <w:t xml:space="preserve"> and inclusion.  </w:t>
      </w:r>
    </w:p>
    <w:p w14:paraId="169B87B3" w14:textId="2FE68FF3" w:rsidR="009972A2" w:rsidRDefault="005B59E9">
      <w:pPr>
        <w:pStyle w:val="ListParagraph"/>
        <w:numPr>
          <w:ilvl w:val="0"/>
          <w:numId w:val="9"/>
        </w:numPr>
        <w:tabs>
          <w:tab w:val="left" w:pos="3320"/>
        </w:tabs>
        <w:spacing w:line="280" w:lineRule="exact"/>
        <w:rPr>
          <w:sz w:val="24"/>
        </w:rPr>
      </w:pPr>
      <w:r>
        <w:rPr>
          <w:sz w:val="24"/>
        </w:rPr>
        <w:t>To vote on all proposals presented to the</w:t>
      </w:r>
      <w:r>
        <w:rPr>
          <w:spacing w:val="-7"/>
          <w:sz w:val="24"/>
        </w:rPr>
        <w:t xml:space="preserve"> </w:t>
      </w:r>
      <w:r w:rsidR="002C5E65">
        <w:t>BERG</w:t>
      </w:r>
      <w:r>
        <w:rPr>
          <w:sz w:val="24"/>
        </w:rPr>
        <w:t>.</w:t>
      </w:r>
    </w:p>
    <w:p w14:paraId="169B87B4" w14:textId="390429AD" w:rsidR="009972A2" w:rsidRDefault="005B59E9">
      <w:pPr>
        <w:pStyle w:val="ListParagraph"/>
        <w:numPr>
          <w:ilvl w:val="0"/>
          <w:numId w:val="9"/>
        </w:numPr>
        <w:tabs>
          <w:tab w:val="left" w:pos="3320"/>
        </w:tabs>
        <w:spacing w:before="2"/>
        <w:rPr>
          <w:sz w:val="24"/>
        </w:rPr>
      </w:pPr>
      <w:r>
        <w:rPr>
          <w:sz w:val="24"/>
        </w:rPr>
        <w:t xml:space="preserve">To be nominated and elected for </w:t>
      </w:r>
      <w:r w:rsidR="00B96002">
        <w:rPr>
          <w:sz w:val="24"/>
        </w:rPr>
        <w:t>o</w:t>
      </w:r>
      <w:r w:rsidR="003F1EAB" w:rsidRPr="00902420">
        <w:rPr>
          <w:sz w:val="24"/>
        </w:rPr>
        <w:t>fficer</w:t>
      </w:r>
      <w:r>
        <w:rPr>
          <w:spacing w:val="-11"/>
          <w:sz w:val="24"/>
        </w:rPr>
        <w:t xml:space="preserve"> </w:t>
      </w:r>
      <w:r>
        <w:rPr>
          <w:sz w:val="24"/>
        </w:rPr>
        <w:t>positions.</w:t>
      </w:r>
    </w:p>
    <w:p w14:paraId="169B87B5" w14:textId="77777777" w:rsidR="009972A2" w:rsidRDefault="009972A2">
      <w:pPr>
        <w:pStyle w:val="BodyText"/>
        <w:spacing w:before="9"/>
        <w:rPr>
          <w:sz w:val="40"/>
        </w:rPr>
      </w:pPr>
    </w:p>
    <w:p w14:paraId="169B87B6" w14:textId="1E250CF8" w:rsidR="009972A2" w:rsidRDefault="005B59E9">
      <w:pPr>
        <w:pStyle w:val="Heading1"/>
        <w:ind w:right="918"/>
      </w:pPr>
      <w:bookmarkStart w:id="7" w:name="Executive_Committee"/>
      <w:bookmarkStart w:id="8" w:name="_TOC_250010"/>
      <w:bookmarkEnd w:id="7"/>
      <w:bookmarkEnd w:id="8"/>
      <w:r>
        <w:t>OFFICERS</w:t>
      </w:r>
    </w:p>
    <w:p w14:paraId="169B87B8" w14:textId="77777777" w:rsidR="009972A2" w:rsidRDefault="009972A2">
      <w:pPr>
        <w:pStyle w:val="BodyText"/>
        <w:spacing w:before="2"/>
        <w:rPr>
          <w:b/>
          <w:i/>
        </w:rPr>
      </w:pPr>
      <w:bookmarkStart w:id="9" w:name="_TOC_250009"/>
      <w:bookmarkEnd w:id="9"/>
    </w:p>
    <w:p w14:paraId="169B87B9" w14:textId="77777777" w:rsidR="009972A2" w:rsidRDefault="005B59E9">
      <w:pPr>
        <w:pStyle w:val="BodyText"/>
        <w:tabs>
          <w:tab w:val="left" w:pos="2239"/>
        </w:tabs>
        <w:ind w:left="2240" w:right="1983" w:hanging="1440"/>
      </w:pPr>
      <w:r>
        <w:rPr>
          <w:b/>
        </w:rPr>
        <w:t>SECTION</w:t>
      </w:r>
      <w:r>
        <w:rPr>
          <w:b/>
          <w:spacing w:val="-1"/>
        </w:rPr>
        <w:t xml:space="preserve"> </w:t>
      </w:r>
      <w:r>
        <w:rPr>
          <w:b/>
        </w:rPr>
        <w:t>1.</w:t>
      </w:r>
      <w:r>
        <w:rPr>
          <w:b/>
        </w:rPr>
        <w:tab/>
      </w:r>
      <w:r>
        <w:t>There shall be an Executive Committee, who shall be the governing body of the</w:t>
      </w:r>
      <w:r>
        <w:rPr>
          <w:spacing w:val="-3"/>
        </w:rPr>
        <w:t xml:space="preserve"> </w:t>
      </w:r>
      <w:r>
        <w:t>group.</w:t>
      </w:r>
    </w:p>
    <w:p w14:paraId="169B87BA" w14:textId="77777777" w:rsidR="009972A2" w:rsidRDefault="009972A2">
      <w:pPr>
        <w:pStyle w:val="BodyText"/>
        <w:spacing w:before="10"/>
        <w:rPr>
          <w:sz w:val="23"/>
        </w:rPr>
      </w:pPr>
    </w:p>
    <w:p w14:paraId="169B87BB" w14:textId="77777777" w:rsidR="009972A2" w:rsidRDefault="005B59E9" w:rsidP="00743908">
      <w:pPr>
        <w:pStyle w:val="BodyText"/>
        <w:tabs>
          <w:tab w:val="left" w:pos="2239"/>
        </w:tabs>
        <w:ind w:left="2239" w:right="90" w:hanging="1440"/>
      </w:pPr>
      <w:r>
        <w:rPr>
          <w:b/>
        </w:rPr>
        <w:t>SECTION</w:t>
      </w:r>
      <w:r>
        <w:rPr>
          <w:b/>
          <w:spacing w:val="-1"/>
        </w:rPr>
        <w:t xml:space="preserve"> </w:t>
      </w:r>
      <w:r>
        <w:rPr>
          <w:b/>
        </w:rPr>
        <w:t>2.</w:t>
      </w:r>
      <w:r>
        <w:rPr>
          <w:b/>
        </w:rPr>
        <w:tab/>
      </w:r>
      <w:r>
        <w:t>The Executive Committee shall consist of the following elected officers:</w:t>
      </w:r>
    </w:p>
    <w:p w14:paraId="169B87BC" w14:textId="77777777" w:rsidR="009972A2" w:rsidRDefault="005B59E9">
      <w:pPr>
        <w:pStyle w:val="ListParagraph"/>
        <w:numPr>
          <w:ilvl w:val="0"/>
          <w:numId w:val="8"/>
        </w:numPr>
        <w:tabs>
          <w:tab w:val="left" w:pos="3320"/>
        </w:tabs>
        <w:spacing w:before="1" w:line="281" w:lineRule="exact"/>
        <w:ind w:hanging="361"/>
        <w:rPr>
          <w:sz w:val="24"/>
        </w:rPr>
      </w:pPr>
      <w:r>
        <w:rPr>
          <w:sz w:val="24"/>
        </w:rPr>
        <w:t>Chair</w:t>
      </w:r>
    </w:p>
    <w:p w14:paraId="169B87BD" w14:textId="77777777" w:rsidR="009972A2" w:rsidRDefault="005B59E9">
      <w:pPr>
        <w:pStyle w:val="ListParagraph"/>
        <w:numPr>
          <w:ilvl w:val="0"/>
          <w:numId w:val="8"/>
        </w:numPr>
        <w:tabs>
          <w:tab w:val="left" w:pos="3320"/>
        </w:tabs>
        <w:spacing w:line="281" w:lineRule="exact"/>
        <w:ind w:hanging="361"/>
        <w:rPr>
          <w:sz w:val="24"/>
        </w:rPr>
      </w:pPr>
      <w:r>
        <w:rPr>
          <w:sz w:val="24"/>
        </w:rPr>
        <w:t>Vice-Chair</w:t>
      </w:r>
    </w:p>
    <w:p w14:paraId="169B87BE" w14:textId="77777777" w:rsidR="009972A2" w:rsidRDefault="005B59E9">
      <w:pPr>
        <w:pStyle w:val="ListParagraph"/>
        <w:numPr>
          <w:ilvl w:val="0"/>
          <w:numId w:val="8"/>
        </w:numPr>
        <w:tabs>
          <w:tab w:val="left" w:pos="3320"/>
        </w:tabs>
        <w:spacing w:line="281" w:lineRule="exact"/>
        <w:ind w:hanging="361"/>
        <w:rPr>
          <w:sz w:val="24"/>
        </w:rPr>
      </w:pPr>
      <w:r>
        <w:rPr>
          <w:sz w:val="24"/>
        </w:rPr>
        <w:t>Secretary</w:t>
      </w:r>
    </w:p>
    <w:p w14:paraId="169B87BF" w14:textId="77777777" w:rsidR="009972A2" w:rsidRDefault="005B59E9">
      <w:pPr>
        <w:pStyle w:val="ListParagraph"/>
        <w:numPr>
          <w:ilvl w:val="0"/>
          <w:numId w:val="8"/>
        </w:numPr>
        <w:tabs>
          <w:tab w:val="left" w:pos="3320"/>
        </w:tabs>
        <w:spacing w:before="2"/>
        <w:ind w:hanging="361"/>
        <w:rPr>
          <w:sz w:val="24"/>
        </w:rPr>
      </w:pPr>
      <w:r>
        <w:rPr>
          <w:sz w:val="24"/>
        </w:rPr>
        <w:t>Parliamentarian</w:t>
      </w:r>
    </w:p>
    <w:p w14:paraId="169B87C0" w14:textId="77777777" w:rsidR="009972A2" w:rsidRDefault="009972A2">
      <w:pPr>
        <w:pStyle w:val="BodyText"/>
        <w:spacing w:before="10"/>
        <w:rPr>
          <w:sz w:val="23"/>
        </w:rPr>
      </w:pPr>
    </w:p>
    <w:p w14:paraId="169B87C1" w14:textId="3AE39006" w:rsidR="009972A2" w:rsidRDefault="005B59E9" w:rsidP="00AE2C33">
      <w:pPr>
        <w:pStyle w:val="BodyText"/>
        <w:tabs>
          <w:tab w:val="left" w:pos="2239"/>
        </w:tabs>
        <w:ind w:left="2239" w:right="90" w:hanging="1440"/>
      </w:pPr>
      <w:r>
        <w:rPr>
          <w:b/>
        </w:rPr>
        <w:t>SECTION</w:t>
      </w:r>
      <w:r>
        <w:rPr>
          <w:b/>
          <w:spacing w:val="-1"/>
        </w:rPr>
        <w:t xml:space="preserve"> </w:t>
      </w:r>
      <w:r>
        <w:rPr>
          <w:b/>
        </w:rPr>
        <w:t>3.</w:t>
      </w:r>
      <w:r>
        <w:rPr>
          <w:b/>
        </w:rPr>
        <w:tab/>
      </w:r>
      <w:r>
        <w:t>The Executive Committee will also include the office of</w:t>
      </w:r>
      <w:r>
        <w:rPr>
          <w:spacing w:val="-29"/>
        </w:rPr>
        <w:t xml:space="preserve"> </w:t>
      </w:r>
      <w:r>
        <w:t xml:space="preserve">Treasurer, who shall be appointed by the </w:t>
      </w:r>
      <w:r w:rsidR="003F1EAB">
        <w:t>Chair</w:t>
      </w:r>
      <w:r>
        <w:t>.</w:t>
      </w:r>
    </w:p>
    <w:p w14:paraId="169B87C2" w14:textId="77777777" w:rsidR="009972A2" w:rsidRDefault="009972A2">
      <w:pPr>
        <w:pStyle w:val="BodyText"/>
        <w:spacing w:before="1"/>
      </w:pPr>
    </w:p>
    <w:p w14:paraId="169B87C3" w14:textId="2419017A" w:rsidR="009972A2" w:rsidRDefault="005B59E9" w:rsidP="00AE2C33">
      <w:pPr>
        <w:pStyle w:val="BodyText"/>
        <w:tabs>
          <w:tab w:val="left" w:pos="2239"/>
        </w:tabs>
        <w:ind w:left="2239" w:right="180" w:hanging="1440"/>
      </w:pPr>
      <w:r>
        <w:rPr>
          <w:b/>
        </w:rPr>
        <w:t>SECTION</w:t>
      </w:r>
      <w:r>
        <w:rPr>
          <w:b/>
          <w:spacing w:val="-1"/>
        </w:rPr>
        <w:t xml:space="preserve"> </w:t>
      </w:r>
      <w:r>
        <w:rPr>
          <w:b/>
        </w:rPr>
        <w:t>4</w:t>
      </w:r>
      <w:r>
        <w:t>.</w:t>
      </w:r>
      <w:r>
        <w:tab/>
        <w:t>The Executive Committee shall adhere to the regularly scheduled meetings, and any additional meetings will be scheduled at the discretion of the Chair. The Executive Committee will serve two-year appointments with staggered</w:t>
      </w:r>
      <w:r>
        <w:rPr>
          <w:spacing w:val="-9"/>
        </w:rPr>
        <w:t xml:space="preserve"> </w:t>
      </w:r>
      <w:r>
        <w:t>terms.</w:t>
      </w:r>
    </w:p>
    <w:p w14:paraId="169B87C4" w14:textId="77777777" w:rsidR="009972A2" w:rsidRDefault="005B59E9">
      <w:pPr>
        <w:pStyle w:val="Heading2"/>
        <w:ind w:right="919"/>
      </w:pPr>
      <w:bookmarkStart w:id="10" w:name="_TOC_250008"/>
      <w:bookmarkEnd w:id="10"/>
      <w:r>
        <w:t>Duties/Responsibilities</w:t>
      </w:r>
    </w:p>
    <w:p w14:paraId="169B87C5" w14:textId="77777777" w:rsidR="009972A2" w:rsidRDefault="009972A2">
      <w:pPr>
        <w:pStyle w:val="BodyText"/>
        <w:spacing w:before="10"/>
        <w:rPr>
          <w:b/>
          <w:i/>
          <w:sz w:val="23"/>
        </w:rPr>
      </w:pPr>
    </w:p>
    <w:p w14:paraId="169B87C6" w14:textId="77777777" w:rsidR="009972A2" w:rsidRDefault="005B59E9">
      <w:pPr>
        <w:tabs>
          <w:tab w:val="left" w:pos="2239"/>
        </w:tabs>
        <w:spacing w:before="1"/>
        <w:ind w:left="800"/>
        <w:rPr>
          <w:sz w:val="24"/>
        </w:rPr>
      </w:pPr>
      <w:r>
        <w:rPr>
          <w:b/>
          <w:sz w:val="24"/>
        </w:rPr>
        <w:t>SECTION</w:t>
      </w:r>
      <w:r>
        <w:rPr>
          <w:b/>
          <w:spacing w:val="-1"/>
          <w:sz w:val="24"/>
        </w:rPr>
        <w:t xml:space="preserve"> </w:t>
      </w:r>
      <w:r>
        <w:rPr>
          <w:b/>
          <w:sz w:val="24"/>
        </w:rPr>
        <w:t>1.</w:t>
      </w:r>
      <w:r>
        <w:rPr>
          <w:b/>
          <w:sz w:val="24"/>
        </w:rPr>
        <w:tab/>
      </w:r>
      <w:r>
        <w:rPr>
          <w:sz w:val="24"/>
        </w:rPr>
        <w:t>It shall be the duty of the Chair</w:t>
      </w:r>
      <w:r>
        <w:rPr>
          <w:spacing w:val="-6"/>
          <w:sz w:val="24"/>
        </w:rPr>
        <w:t xml:space="preserve"> </w:t>
      </w:r>
      <w:r>
        <w:rPr>
          <w:sz w:val="24"/>
        </w:rPr>
        <w:t>to:</w:t>
      </w:r>
    </w:p>
    <w:p w14:paraId="169B87C7" w14:textId="77777777" w:rsidR="009972A2" w:rsidRPr="008510CA" w:rsidRDefault="005B59E9" w:rsidP="008510CA">
      <w:pPr>
        <w:pStyle w:val="ListParagraph"/>
        <w:numPr>
          <w:ilvl w:val="0"/>
          <w:numId w:val="10"/>
        </w:numPr>
        <w:tabs>
          <w:tab w:val="left" w:pos="3320"/>
        </w:tabs>
        <w:spacing w:before="1" w:line="281" w:lineRule="exact"/>
        <w:rPr>
          <w:sz w:val="24"/>
        </w:rPr>
      </w:pPr>
      <w:r w:rsidRPr="008510CA">
        <w:rPr>
          <w:sz w:val="24"/>
        </w:rPr>
        <w:t>Act as liaison and representative of the staff to the University community and the administration.</w:t>
      </w:r>
    </w:p>
    <w:p w14:paraId="169B87C8" w14:textId="6E5A7E42" w:rsidR="009972A2" w:rsidRPr="008510CA" w:rsidRDefault="005B59E9" w:rsidP="008510CA">
      <w:pPr>
        <w:pStyle w:val="ListParagraph"/>
        <w:numPr>
          <w:ilvl w:val="0"/>
          <w:numId w:val="10"/>
        </w:numPr>
        <w:tabs>
          <w:tab w:val="left" w:pos="3320"/>
        </w:tabs>
        <w:spacing w:before="1" w:line="281" w:lineRule="exact"/>
        <w:rPr>
          <w:sz w:val="24"/>
        </w:rPr>
      </w:pPr>
      <w:r w:rsidRPr="008510CA">
        <w:rPr>
          <w:sz w:val="24"/>
        </w:rPr>
        <w:t xml:space="preserve">Administer the annual budget approved by the Executive Committee and the Vice Chancellor for </w:t>
      </w:r>
      <w:r w:rsidR="00B13303">
        <w:rPr>
          <w:sz w:val="24"/>
        </w:rPr>
        <w:t xml:space="preserve">the </w:t>
      </w:r>
      <w:r w:rsidR="00B13303">
        <w:t xml:space="preserve">Division for </w:t>
      </w:r>
      <w:r w:rsidRPr="009A67E6">
        <w:t>Diversity</w:t>
      </w:r>
      <w:r w:rsidR="00B13303">
        <w:t>, Equity,</w:t>
      </w:r>
      <w:r w:rsidRPr="009A67E6">
        <w:t xml:space="preserve"> and </w:t>
      </w:r>
      <w:r w:rsidR="00B13303">
        <w:t>Inclusion</w:t>
      </w:r>
      <w:r w:rsidRPr="008510CA">
        <w:rPr>
          <w:sz w:val="24"/>
        </w:rPr>
        <w:t>.</w:t>
      </w:r>
    </w:p>
    <w:p w14:paraId="169B87C9" w14:textId="22A277B3" w:rsidR="009972A2" w:rsidRPr="008510CA" w:rsidRDefault="005B59E9" w:rsidP="008510CA">
      <w:pPr>
        <w:pStyle w:val="ListParagraph"/>
        <w:numPr>
          <w:ilvl w:val="0"/>
          <w:numId w:val="10"/>
        </w:numPr>
        <w:tabs>
          <w:tab w:val="left" w:pos="3320"/>
        </w:tabs>
        <w:spacing w:before="1" w:line="281" w:lineRule="exact"/>
        <w:rPr>
          <w:sz w:val="24"/>
        </w:rPr>
      </w:pPr>
      <w:r w:rsidRPr="008510CA">
        <w:rPr>
          <w:sz w:val="24"/>
        </w:rPr>
        <w:t xml:space="preserve">Ensure timely distribution of information about </w:t>
      </w:r>
      <w:r w:rsidR="00C33E42">
        <w:rPr>
          <w:sz w:val="24"/>
        </w:rPr>
        <w:t>BERG</w:t>
      </w:r>
      <w:r w:rsidR="00A84F0D" w:rsidRPr="008510CA">
        <w:rPr>
          <w:sz w:val="24"/>
        </w:rPr>
        <w:t xml:space="preserve"> </w:t>
      </w:r>
      <w:r w:rsidRPr="008510CA">
        <w:rPr>
          <w:sz w:val="24"/>
        </w:rPr>
        <w:t xml:space="preserve">activities to </w:t>
      </w:r>
      <w:proofErr w:type="gramStart"/>
      <w:r w:rsidRPr="008510CA">
        <w:rPr>
          <w:sz w:val="24"/>
        </w:rPr>
        <w:t>University</w:t>
      </w:r>
      <w:proofErr w:type="gramEnd"/>
      <w:r w:rsidRPr="008510CA">
        <w:rPr>
          <w:sz w:val="24"/>
        </w:rPr>
        <w:t xml:space="preserve"> officials, and information about the University to the </w:t>
      </w:r>
      <w:r w:rsidR="00C33E42">
        <w:rPr>
          <w:sz w:val="24"/>
        </w:rPr>
        <w:t>BERG</w:t>
      </w:r>
    </w:p>
    <w:p w14:paraId="22ABF0BC" w14:textId="47A40BAB" w:rsidR="009972A2" w:rsidRDefault="005B59E9" w:rsidP="008510CA">
      <w:pPr>
        <w:pStyle w:val="ListParagraph"/>
        <w:numPr>
          <w:ilvl w:val="0"/>
          <w:numId w:val="10"/>
        </w:numPr>
        <w:tabs>
          <w:tab w:val="left" w:pos="3320"/>
        </w:tabs>
        <w:spacing w:before="1" w:line="281" w:lineRule="exact"/>
        <w:rPr>
          <w:sz w:val="24"/>
        </w:rPr>
      </w:pPr>
      <w:r w:rsidRPr="008510CA">
        <w:rPr>
          <w:sz w:val="24"/>
        </w:rPr>
        <w:t xml:space="preserve">Perform other duties as requested by the </w:t>
      </w:r>
      <w:r w:rsidR="00C33E42">
        <w:rPr>
          <w:sz w:val="24"/>
        </w:rPr>
        <w:t>BERG</w:t>
      </w:r>
    </w:p>
    <w:p w14:paraId="6BE0572F" w14:textId="77777777" w:rsidR="000C60A5" w:rsidRDefault="000C60A5" w:rsidP="000C60A5">
      <w:pPr>
        <w:tabs>
          <w:tab w:val="left" w:pos="3320"/>
        </w:tabs>
        <w:spacing w:before="1" w:line="281" w:lineRule="exact"/>
        <w:rPr>
          <w:sz w:val="24"/>
        </w:rPr>
      </w:pPr>
    </w:p>
    <w:p w14:paraId="4E74E4EB" w14:textId="77777777" w:rsidR="002C5E65" w:rsidRDefault="002C5E65" w:rsidP="000C60A5">
      <w:pPr>
        <w:tabs>
          <w:tab w:val="left" w:pos="3320"/>
        </w:tabs>
        <w:spacing w:before="1" w:line="281" w:lineRule="exact"/>
        <w:rPr>
          <w:sz w:val="24"/>
        </w:rPr>
      </w:pPr>
    </w:p>
    <w:p w14:paraId="206B5772" w14:textId="77777777" w:rsidR="002C5E65" w:rsidRDefault="002C5E65" w:rsidP="000C60A5">
      <w:pPr>
        <w:tabs>
          <w:tab w:val="left" w:pos="3320"/>
        </w:tabs>
        <w:spacing w:before="1" w:line="281" w:lineRule="exact"/>
        <w:rPr>
          <w:sz w:val="24"/>
        </w:rPr>
      </w:pPr>
    </w:p>
    <w:p w14:paraId="6857992A" w14:textId="77777777" w:rsidR="000C60A5" w:rsidRDefault="000C60A5" w:rsidP="000C60A5">
      <w:pPr>
        <w:tabs>
          <w:tab w:val="left" w:pos="2239"/>
        </w:tabs>
        <w:spacing w:before="80" w:line="280" w:lineRule="exact"/>
        <w:ind w:left="800"/>
        <w:rPr>
          <w:sz w:val="24"/>
        </w:rPr>
      </w:pPr>
      <w:r>
        <w:rPr>
          <w:b/>
          <w:sz w:val="24"/>
        </w:rPr>
        <w:lastRenderedPageBreak/>
        <w:t>SECTION</w:t>
      </w:r>
      <w:r>
        <w:rPr>
          <w:b/>
          <w:spacing w:val="-1"/>
          <w:sz w:val="24"/>
        </w:rPr>
        <w:t xml:space="preserve"> </w:t>
      </w:r>
      <w:r>
        <w:rPr>
          <w:b/>
          <w:sz w:val="24"/>
        </w:rPr>
        <w:t>2.</w:t>
      </w:r>
      <w:r>
        <w:rPr>
          <w:b/>
          <w:sz w:val="24"/>
        </w:rPr>
        <w:tab/>
      </w:r>
      <w:r>
        <w:rPr>
          <w:sz w:val="24"/>
        </w:rPr>
        <w:t>It shall be the duty of the Vice-Chair</w:t>
      </w:r>
      <w:r>
        <w:rPr>
          <w:spacing w:val="-7"/>
          <w:sz w:val="24"/>
        </w:rPr>
        <w:t xml:space="preserve"> </w:t>
      </w:r>
      <w:r>
        <w:rPr>
          <w:sz w:val="24"/>
        </w:rPr>
        <w:t>to:</w:t>
      </w:r>
    </w:p>
    <w:p w14:paraId="039BD706" w14:textId="19BCB81A" w:rsidR="000C60A5" w:rsidRPr="000C60A5" w:rsidRDefault="000C60A5" w:rsidP="000C60A5">
      <w:pPr>
        <w:pStyle w:val="ListParagraph"/>
        <w:numPr>
          <w:ilvl w:val="0"/>
          <w:numId w:val="11"/>
        </w:numPr>
        <w:tabs>
          <w:tab w:val="left" w:pos="3320"/>
        </w:tabs>
        <w:spacing w:before="1" w:line="281" w:lineRule="exact"/>
        <w:rPr>
          <w:sz w:val="24"/>
        </w:rPr>
      </w:pPr>
      <w:r w:rsidRPr="000C60A5">
        <w:rPr>
          <w:sz w:val="24"/>
        </w:rPr>
        <w:t xml:space="preserve">Coordinate the work of appointed committees and </w:t>
      </w:r>
      <w:r w:rsidR="00F820CD" w:rsidRPr="000C60A5">
        <w:rPr>
          <w:sz w:val="24"/>
        </w:rPr>
        <w:t>projects.</w:t>
      </w:r>
    </w:p>
    <w:p w14:paraId="0C94B0D6" w14:textId="37C175AC" w:rsidR="000C60A5" w:rsidRPr="000C60A5" w:rsidRDefault="000C60A5" w:rsidP="000C60A5">
      <w:pPr>
        <w:pStyle w:val="ListParagraph"/>
        <w:numPr>
          <w:ilvl w:val="0"/>
          <w:numId w:val="11"/>
        </w:numPr>
        <w:tabs>
          <w:tab w:val="left" w:pos="3320"/>
        </w:tabs>
        <w:spacing w:before="1" w:line="281" w:lineRule="exact"/>
        <w:rPr>
          <w:sz w:val="24"/>
        </w:rPr>
      </w:pPr>
      <w:r w:rsidRPr="000C60A5">
        <w:rPr>
          <w:sz w:val="24"/>
        </w:rPr>
        <w:t xml:space="preserve">Serve as </w:t>
      </w:r>
      <w:r w:rsidR="00F820CD" w:rsidRPr="000C60A5">
        <w:rPr>
          <w:sz w:val="24"/>
        </w:rPr>
        <w:t>historian.</w:t>
      </w:r>
    </w:p>
    <w:p w14:paraId="3F50C94D" w14:textId="3A1C04C4" w:rsidR="000C60A5" w:rsidRPr="000C60A5" w:rsidRDefault="000C60A5" w:rsidP="000C60A5">
      <w:pPr>
        <w:pStyle w:val="ListParagraph"/>
        <w:numPr>
          <w:ilvl w:val="0"/>
          <w:numId w:val="11"/>
        </w:numPr>
        <w:tabs>
          <w:tab w:val="left" w:pos="3320"/>
        </w:tabs>
        <w:spacing w:before="1" w:line="281" w:lineRule="exact"/>
        <w:rPr>
          <w:sz w:val="24"/>
        </w:rPr>
      </w:pPr>
      <w:r w:rsidRPr="000C60A5">
        <w:rPr>
          <w:sz w:val="24"/>
        </w:rPr>
        <w:t xml:space="preserve">Conduct business meetings in the event of the absence of the </w:t>
      </w:r>
      <w:r w:rsidR="00F820CD" w:rsidRPr="000C60A5">
        <w:rPr>
          <w:sz w:val="24"/>
        </w:rPr>
        <w:t>Chair.</w:t>
      </w:r>
    </w:p>
    <w:p w14:paraId="1947545C" w14:textId="20AA9B1F" w:rsidR="000C60A5" w:rsidRDefault="000C60A5" w:rsidP="000C60A5">
      <w:pPr>
        <w:pStyle w:val="ListParagraph"/>
        <w:numPr>
          <w:ilvl w:val="0"/>
          <w:numId w:val="11"/>
        </w:numPr>
        <w:tabs>
          <w:tab w:val="left" w:pos="3320"/>
        </w:tabs>
        <w:spacing w:before="1" w:line="281" w:lineRule="exact"/>
        <w:rPr>
          <w:sz w:val="24"/>
        </w:rPr>
      </w:pPr>
      <w:r w:rsidRPr="000C60A5">
        <w:rPr>
          <w:sz w:val="24"/>
        </w:rPr>
        <w:t>Perform other duties as requested by the Chair.</w:t>
      </w:r>
    </w:p>
    <w:p w14:paraId="607C088A" w14:textId="77777777" w:rsidR="000C60A5" w:rsidRDefault="000C60A5" w:rsidP="000C60A5">
      <w:pPr>
        <w:pStyle w:val="BodyText"/>
        <w:spacing w:before="1"/>
      </w:pPr>
    </w:p>
    <w:p w14:paraId="11607C0A" w14:textId="77777777" w:rsidR="000C60A5" w:rsidRDefault="000C60A5" w:rsidP="000C60A5">
      <w:pPr>
        <w:tabs>
          <w:tab w:val="left" w:pos="2239"/>
        </w:tabs>
        <w:spacing w:line="280" w:lineRule="exact"/>
        <w:ind w:left="800"/>
        <w:rPr>
          <w:sz w:val="24"/>
        </w:rPr>
      </w:pPr>
      <w:r>
        <w:rPr>
          <w:b/>
          <w:sz w:val="24"/>
        </w:rPr>
        <w:t>SECTION</w:t>
      </w:r>
      <w:r>
        <w:rPr>
          <w:b/>
          <w:spacing w:val="-1"/>
          <w:sz w:val="24"/>
        </w:rPr>
        <w:t xml:space="preserve"> </w:t>
      </w:r>
      <w:r>
        <w:rPr>
          <w:b/>
          <w:sz w:val="24"/>
        </w:rPr>
        <w:t>3.</w:t>
      </w:r>
      <w:r>
        <w:rPr>
          <w:b/>
          <w:sz w:val="24"/>
        </w:rPr>
        <w:tab/>
      </w:r>
      <w:r>
        <w:rPr>
          <w:sz w:val="24"/>
        </w:rPr>
        <w:t>It shall be the duty of the Secretary</w:t>
      </w:r>
      <w:r>
        <w:rPr>
          <w:spacing w:val="-6"/>
          <w:sz w:val="24"/>
        </w:rPr>
        <w:t xml:space="preserve"> </w:t>
      </w:r>
      <w:r>
        <w:rPr>
          <w:sz w:val="24"/>
        </w:rPr>
        <w:t>to:</w:t>
      </w:r>
    </w:p>
    <w:p w14:paraId="3D83404F" w14:textId="07FF59FC" w:rsidR="000C60A5" w:rsidRDefault="000C60A5" w:rsidP="000C60A5">
      <w:pPr>
        <w:pStyle w:val="ListParagraph"/>
        <w:numPr>
          <w:ilvl w:val="0"/>
          <w:numId w:val="12"/>
        </w:numPr>
        <w:tabs>
          <w:tab w:val="left" w:pos="3320"/>
        </w:tabs>
        <w:spacing w:before="1" w:line="281" w:lineRule="exact"/>
        <w:rPr>
          <w:sz w:val="24"/>
        </w:rPr>
      </w:pPr>
      <w:r w:rsidRPr="000C60A5">
        <w:rPr>
          <w:sz w:val="24"/>
        </w:rPr>
        <w:t xml:space="preserve">Notify members of the time and place of the </w:t>
      </w:r>
      <w:r w:rsidR="00F820CD" w:rsidRPr="000C60A5">
        <w:rPr>
          <w:sz w:val="24"/>
        </w:rPr>
        <w:t>meetings.</w:t>
      </w:r>
    </w:p>
    <w:p w14:paraId="6F46E4C6" w14:textId="7049D974" w:rsidR="000C60A5" w:rsidRDefault="000C60A5" w:rsidP="000C60A5">
      <w:pPr>
        <w:pStyle w:val="ListParagraph"/>
        <w:numPr>
          <w:ilvl w:val="0"/>
          <w:numId w:val="12"/>
        </w:numPr>
        <w:tabs>
          <w:tab w:val="left" w:pos="3320"/>
        </w:tabs>
        <w:spacing w:before="1" w:line="281" w:lineRule="exact"/>
        <w:rPr>
          <w:sz w:val="24"/>
        </w:rPr>
      </w:pPr>
      <w:r w:rsidRPr="000C60A5">
        <w:rPr>
          <w:sz w:val="24"/>
        </w:rPr>
        <w:t xml:space="preserve">Supervise the preparation and distribution of both draft and approved minutes of each regular and special </w:t>
      </w:r>
      <w:proofErr w:type="gramStart"/>
      <w:r w:rsidRPr="000C60A5">
        <w:rPr>
          <w:sz w:val="24"/>
        </w:rPr>
        <w:t>meeting</w:t>
      </w:r>
      <w:proofErr w:type="gramEnd"/>
      <w:r w:rsidRPr="000C60A5">
        <w:rPr>
          <w:sz w:val="24"/>
        </w:rPr>
        <w:t xml:space="preserve"> of the </w:t>
      </w:r>
      <w:r w:rsidR="002C5E65">
        <w:rPr>
          <w:sz w:val="24"/>
        </w:rPr>
        <w:t>BERG</w:t>
      </w:r>
      <w:r w:rsidR="00F820CD" w:rsidRPr="000C60A5">
        <w:rPr>
          <w:sz w:val="24"/>
        </w:rPr>
        <w:t>.</w:t>
      </w:r>
    </w:p>
    <w:p w14:paraId="0DC3641D" w14:textId="207CC678" w:rsidR="000C60A5" w:rsidRDefault="000C60A5" w:rsidP="000C60A5">
      <w:pPr>
        <w:pStyle w:val="ListParagraph"/>
        <w:numPr>
          <w:ilvl w:val="0"/>
          <w:numId w:val="12"/>
        </w:numPr>
        <w:tabs>
          <w:tab w:val="left" w:pos="3320"/>
        </w:tabs>
        <w:spacing w:before="1" w:line="281" w:lineRule="exact"/>
        <w:rPr>
          <w:sz w:val="24"/>
        </w:rPr>
      </w:pPr>
      <w:r w:rsidRPr="000C60A5">
        <w:rPr>
          <w:sz w:val="24"/>
        </w:rPr>
        <w:t xml:space="preserve">Maintain a permanent file of minutes of all meetings of the </w:t>
      </w:r>
      <w:r w:rsidR="002C5E65">
        <w:rPr>
          <w:sz w:val="24"/>
        </w:rPr>
        <w:t>BERG</w:t>
      </w:r>
      <w:r w:rsidRPr="000C60A5">
        <w:rPr>
          <w:sz w:val="24"/>
        </w:rPr>
        <w:t xml:space="preserve"> and of other </w:t>
      </w:r>
      <w:r w:rsidR="002C5E65">
        <w:rPr>
          <w:sz w:val="24"/>
        </w:rPr>
        <w:t>BERG</w:t>
      </w:r>
      <w:r w:rsidRPr="000C60A5">
        <w:rPr>
          <w:sz w:val="24"/>
        </w:rPr>
        <w:t xml:space="preserve"> </w:t>
      </w:r>
      <w:proofErr w:type="gramStart"/>
      <w:r w:rsidR="00F73F23" w:rsidRPr="000C60A5">
        <w:rPr>
          <w:sz w:val="24"/>
        </w:rPr>
        <w:t>records</w:t>
      </w:r>
      <w:r w:rsidR="00F73F23">
        <w:rPr>
          <w:sz w:val="24"/>
        </w:rPr>
        <w:t>,</w:t>
      </w:r>
      <w:r w:rsidRPr="000C60A5">
        <w:rPr>
          <w:sz w:val="24"/>
        </w:rPr>
        <w:t xml:space="preserve"> </w:t>
      </w:r>
      <w:r w:rsidR="009015F3">
        <w:rPr>
          <w:sz w:val="24"/>
        </w:rPr>
        <w:t xml:space="preserve"> </w:t>
      </w:r>
      <w:r w:rsidRPr="000C60A5">
        <w:rPr>
          <w:sz w:val="24"/>
        </w:rPr>
        <w:t>and</w:t>
      </w:r>
      <w:proofErr w:type="gramEnd"/>
      <w:r w:rsidRPr="000C60A5">
        <w:rPr>
          <w:sz w:val="24"/>
        </w:rPr>
        <w:t xml:space="preserve"> make such files available to any </w:t>
      </w:r>
      <w:r w:rsidR="00F820CD" w:rsidRPr="000C60A5">
        <w:rPr>
          <w:sz w:val="24"/>
        </w:rPr>
        <w:t>.</w:t>
      </w:r>
    </w:p>
    <w:p w14:paraId="1BE45A78" w14:textId="4486BCB6" w:rsidR="000C60A5" w:rsidRDefault="000C60A5" w:rsidP="000C60A5">
      <w:pPr>
        <w:pStyle w:val="ListParagraph"/>
        <w:numPr>
          <w:ilvl w:val="0"/>
          <w:numId w:val="12"/>
        </w:numPr>
        <w:tabs>
          <w:tab w:val="left" w:pos="3320"/>
        </w:tabs>
        <w:spacing w:before="1" w:line="281" w:lineRule="exact"/>
        <w:rPr>
          <w:sz w:val="24"/>
        </w:rPr>
      </w:pPr>
      <w:r w:rsidRPr="000C60A5">
        <w:rPr>
          <w:sz w:val="24"/>
        </w:rPr>
        <w:t xml:space="preserve">Maintain a permanent file of the attendance of all meetings and make such files available </w:t>
      </w:r>
      <w:r w:rsidR="00E66152">
        <w:rPr>
          <w:sz w:val="24"/>
        </w:rPr>
        <w:t>as needed</w:t>
      </w:r>
      <w:r w:rsidR="00E66152" w:rsidRPr="000C60A5">
        <w:rPr>
          <w:sz w:val="24"/>
        </w:rPr>
        <w:t>.</w:t>
      </w:r>
    </w:p>
    <w:p w14:paraId="226F6E55" w14:textId="00025987" w:rsidR="000C60A5" w:rsidRDefault="000C60A5" w:rsidP="000C60A5">
      <w:pPr>
        <w:pStyle w:val="ListParagraph"/>
        <w:numPr>
          <w:ilvl w:val="0"/>
          <w:numId w:val="12"/>
        </w:numPr>
        <w:tabs>
          <w:tab w:val="left" w:pos="3320"/>
        </w:tabs>
        <w:spacing w:before="1" w:line="281" w:lineRule="exact"/>
        <w:rPr>
          <w:sz w:val="24"/>
        </w:rPr>
      </w:pPr>
      <w:r w:rsidRPr="000C60A5">
        <w:rPr>
          <w:sz w:val="24"/>
        </w:rPr>
        <w:t xml:space="preserve">Serve as the </w:t>
      </w:r>
      <w:r w:rsidR="003F42C5">
        <w:rPr>
          <w:sz w:val="24"/>
        </w:rPr>
        <w:t>liaison</w:t>
      </w:r>
      <w:r w:rsidRPr="000C60A5">
        <w:rPr>
          <w:sz w:val="24"/>
        </w:rPr>
        <w:t xml:space="preserve"> of the Communication Committee and coordinate all communication activity to provide an organized and consistent presence on and off campus.</w:t>
      </w:r>
    </w:p>
    <w:p w14:paraId="27E88A52" w14:textId="77777777" w:rsidR="000C60A5" w:rsidRDefault="000C60A5" w:rsidP="000C60A5">
      <w:pPr>
        <w:pStyle w:val="BodyText"/>
        <w:spacing w:before="1"/>
        <w:rPr>
          <w:sz w:val="33"/>
        </w:rPr>
      </w:pPr>
    </w:p>
    <w:p w14:paraId="1F0F44A8" w14:textId="77777777" w:rsidR="000C60A5" w:rsidRDefault="000C60A5" w:rsidP="000C60A5">
      <w:pPr>
        <w:pStyle w:val="BodyText"/>
        <w:tabs>
          <w:tab w:val="left" w:pos="2239"/>
        </w:tabs>
        <w:spacing w:line="281" w:lineRule="exact"/>
        <w:ind w:left="800"/>
      </w:pPr>
      <w:r>
        <w:rPr>
          <w:b/>
        </w:rPr>
        <w:t>SECTION</w:t>
      </w:r>
      <w:r>
        <w:rPr>
          <w:b/>
          <w:spacing w:val="-1"/>
        </w:rPr>
        <w:t xml:space="preserve"> </w:t>
      </w:r>
      <w:r>
        <w:rPr>
          <w:b/>
        </w:rPr>
        <w:t>4.</w:t>
      </w:r>
      <w:r>
        <w:rPr>
          <w:b/>
        </w:rPr>
        <w:tab/>
      </w:r>
      <w:r>
        <w:t>It shall be the duty of the Parliamentarian</w:t>
      </w:r>
      <w:r>
        <w:rPr>
          <w:spacing w:val="-5"/>
        </w:rPr>
        <w:t xml:space="preserve"> </w:t>
      </w:r>
      <w:r>
        <w:t>to:</w:t>
      </w:r>
    </w:p>
    <w:p w14:paraId="27C9A4D8" w14:textId="7498450D" w:rsidR="000C60A5" w:rsidRDefault="000C60A5" w:rsidP="000C60A5">
      <w:pPr>
        <w:pStyle w:val="ListParagraph"/>
        <w:numPr>
          <w:ilvl w:val="0"/>
          <w:numId w:val="13"/>
        </w:numPr>
        <w:tabs>
          <w:tab w:val="left" w:pos="3320"/>
        </w:tabs>
        <w:spacing w:before="1" w:line="281" w:lineRule="exact"/>
        <w:rPr>
          <w:sz w:val="24"/>
        </w:rPr>
      </w:pPr>
      <w:r>
        <w:rPr>
          <w:sz w:val="24"/>
        </w:rPr>
        <w:t xml:space="preserve">Assist the presiding officer and members in the interpretation of the </w:t>
      </w:r>
      <w:r w:rsidR="002C5E65">
        <w:rPr>
          <w:sz w:val="24"/>
        </w:rPr>
        <w:t xml:space="preserve">BERG </w:t>
      </w:r>
      <w:r>
        <w:rPr>
          <w:sz w:val="24"/>
        </w:rPr>
        <w:t xml:space="preserve">operating principles and </w:t>
      </w:r>
      <w:r w:rsidR="00737935">
        <w:rPr>
          <w:sz w:val="24"/>
        </w:rPr>
        <w:t>p</w:t>
      </w:r>
      <w:r>
        <w:rPr>
          <w:sz w:val="24"/>
        </w:rPr>
        <w:t>arliamentary procedures using Robert’s Rules of Order Newly Revised</w:t>
      </w:r>
      <w:r w:rsidRPr="000C60A5">
        <w:rPr>
          <w:sz w:val="24"/>
        </w:rPr>
        <w:t xml:space="preserve"> </w:t>
      </w:r>
      <w:r>
        <w:rPr>
          <w:sz w:val="24"/>
        </w:rPr>
        <w:t>as a</w:t>
      </w:r>
      <w:r w:rsidRPr="000C60A5">
        <w:rPr>
          <w:sz w:val="24"/>
        </w:rPr>
        <w:t xml:space="preserve"> </w:t>
      </w:r>
      <w:r>
        <w:rPr>
          <w:sz w:val="24"/>
        </w:rPr>
        <w:t>reference</w:t>
      </w:r>
      <w:r w:rsidR="00084F5E">
        <w:rPr>
          <w:sz w:val="24"/>
        </w:rPr>
        <w:t>.</w:t>
      </w:r>
    </w:p>
    <w:p w14:paraId="7DC5B4B4" w14:textId="3062D818" w:rsidR="000C60A5" w:rsidRDefault="000C60A5" w:rsidP="000C60A5">
      <w:pPr>
        <w:pStyle w:val="ListParagraph"/>
        <w:numPr>
          <w:ilvl w:val="0"/>
          <w:numId w:val="13"/>
        </w:numPr>
        <w:tabs>
          <w:tab w:val="left" w:pos="3320"/>
        </w:tabs>
        <w:spacing w:before="1" w:line="281" w:lineRule="exact"/>
        <w:rPr>
          <w:sz w:val="24"/>
        </w:rPr>
      </w:pPr>
      <w:r>
        <w:rPr>
          <w:sz w:val="24"/>
        </w:rPr>
        <w:t xml:space="preserve">Review </w:t>
      </w:r>
      <w:r w:rsidR="00737935">
        <w:rPr>
          <w:sz w:val="24"/>
        </w:rPr>
        <w:t>b</w:t>
      </w:r>
      <w:r>
        <w:rPr>
          <w:sz w:val="24"/>
        </w:rPr>
        <w:t xml:space="preserve">y-laws at the beginning of each year and update </w:t>
      </w:r>
      <w:r w:rsidR="00E66152">
        <w:rPr>
          <w:sz w:val="24"/>
        </w:rPr>
        <w:t>as needed.</w:t>
      </w:r>
    </w:p>
    <w:p w14:paraId="24B24D1C" w14:textId="77777777" w:rsidR="000C60A5" w:rsidRDefault="000C60A5" w:rsidP="000C60A5">
      <w:pPr>
        <w:pStyle w:val="ListParagraph"/>
        <w:numPr>
          <w:ilvl w:val="0"/>
          <w:numId w:val="13"/>
        </w:numPr>
        <w:tabs>
          <w:tab w:val="left" w:pos="3320"/>
        </w:tabs>
        <w:spacing w:before="1" w:line="281" w:lineRule="exact"/>
        <w:rPr>
          <w:sz w:val="24"/>
        </w:rPr>
      </w:pPr>
      <w:r>
        <w:rPr>
          <w:sz w:val="24"/>
        </w:rPr>
        <w:t>Maintain order during business</w:t>
      </w:r>
      <w:r w:rsidRPr="000C60A5">
        <w:rPr>
          <w:sz w:val="24"/>
        </w:rPr>
        <w:t xml:space="preserve"> </w:t>
      </w:r>
      <w:r>
        <w:rPr>
          <w:sz w:val="24"/>
        </w:rPr>
        <w:t>meetings.</w:t>
      </w:r>
    </w:p>
    <w:p w14:paraId="6744FE6A" w14:textId="77777777" w:rsidR="000C60A5" w:rsidRDefault="000C60A5" w:rsidP="000C60A5">
      <w:pPr>
        <w:pStyle w:val="BodyText"/>
        <w:spacing w:before="1"/>
      </w:pPr>
    </w:p>
    <w:p w14:paraId="5CE12124" w14:textId="77777777" w:rsidR="000C60A5" w:rsidRDefault="000C60A5" w:rsidP="000C60A5">
      <w:pPr>
        <w:tabs>
          <w:tab w:val="left" w:pos="2239"/>
        </w:tabs>
        <w:spacing w:line="281" w:lineRule="exact"/>
        <w:ind w:left="800"/>
        <w:rPr>
          <w:sz w:val="24"/>
        </w:rPr>
      </w:pPr>
      <w:r>
        <w:rPr>
          <w:b/>
          <w:sz w:val="24"/>
        </w:rPr>
        <w:t>SECTION</w:t>
      </w:r>
      <w:r>
        <w:rPr>
          <w:b/>
          <w:spacing w:val="-1"/>
          <w:sz w:val="24"/>
        </w:rPr>
        <w:t xml:space="preserve"> </w:t>
      </w:r>
      <w:r>
        <w:rPr>
          <w:b/>
          <w:sz w:val="24"/>
        </w:rPr>
        <w:t>5.</w:t>
      </w:r>
      <w:r>
        <w:rPr>
          <w:b/>
          <w:sz w:val="24"/>
        </w:rPr>
        <w:tab/>
      </w:r>
      <w:r>
        <w:rPr>
          <w:sz w:val="24"/>
        </w:rPr>
        <w:t>It shall be the duty of the Treasurer</w:t>
      </w:r>
      <w:r>
        <w:rPr>
          <w:spacing w:val="-6"/>
          <w:sz w:val="24"/>
        </w:rPr>
        <w:t xml:space="preserve"> </w:t>
      </w:r>
      <w:r>
        <w:rPr>
          <w:sz w:val="24"/>
        </w:rPr>
        <w:t>to:</w:t>
      </w:r>
    </w:p>
    <w:p w14:paraId="43C14CDA" w14:textId="4196570A" w:rsidR="000C60A5" w:rsidRDefault="000C60A5" w:rsidP="000C60A5">
      <w:pPr>
        <w:pStyle w:val="ListParagraph"/>
        <w:numPr>
          <w:ilvl w:val="0"/>
          <w:numId w:val="14"/>
        </w:numPr>
        <w:tabs>
          <w:tab w:val="left" w:pos="3320"/>
        </w:tabs>
        <w:spacing w:before="1" w:line="281" w:lineRule="exact"/>
        <w:rPr>
          <w:sz w:val="24"/>
        </w:rPr>
      </w:pPr>
      <w:r w:rsidRPr="000C60A5">
        <w:rPr>
          <w:sz w:val="24"/>
        </w:rPr>
        <w:t xml:space="preserve">Shall be responsible for submitting a proposed annual budget for approval by the </w:t>
      </w:r>
      <w:r w:rsidR="00C33E42">
        <w:rPr>
          <w:sz w:val="24"/>
        </w:rPr>
        <w:t>BERG</w:t>
      </w:r>
      <w:r w:rsidRPr="000C60A5">
        <w:rPr>
          <w:sz w:val="24"/>
        </w:rPr>
        <w:t xml:space="preserve"> Executive Committee and the Vice</w:t>
      </w:r>
      <w:r w:rsidR="006F4CE3" w:rsidRPr="008510CA">
        <w:rPr>
          <w:sz w:val="24"/>
        </w:rPr>
        <w:t xml:space="preserve"> </w:t>
      </w:r>
      <w:r w:rsidRPr="000C60A5">
        <w:rPr>
          <w:sz w:val="24"/>
        </w:rPr>
        <w:t xml:space="preserve">Chancellor for </w:t>
      </w:r>
      <w:r w:rsidR="006F4CE3">
        <w:rPr>
          <w:sz w:val="24"/>
        </w:rPr>
        <w:t xml:space="preserve">the </w:t>
      </w:r>
      <w:r w:rsidR="006F4CE3">
        <w:t xml:space="preserve">Division for </w:t>
      </w:r>
      <w:r w:rsidRPr="009A67E6">
        <w:t>Diversity</w:t>
      </w:r>
      <w:r w:rsidR="006F4CE3">
        <w:t>, Equity,</w:t>
      </w:r>
      <w:r w:rsidRPr="009A67E6">
        <w:t xml:space="preserve"> and </w:t>
      </w:r>
      <w:r w:rsidR="00084F5E">
        <w:t>Inclusion</w:t>
      </w:r>
      <w:r w:rsidR="00084F5E" w:rsidRPr="000C60A5">
        <w:rPr>
          <w:sz w:val="24"/>
        </w:rPr>
        <w:t>.</w:t>
      </w:r>
    </w:p>
    <w:p w14:paraId="17518A98" w14:textId="7D6B6BE2" w:rsidR="000C60A5" w:rsidRDefault="000C60A5" w:rsidP="000C60A5">
      <w:pPr>
        <w:pStyle w:val="ListParagraph"/>
        <w:numPr>
          <w:ilvl w:val="0"/>
          <w:numId w:val="14"/>
        </w:numPr>
        <w:tabs>
          <w:tab w:val="left" w:pos="3320"/>
        </w:tabs>
        <w:spacing w:before="1" w:line="281" w:lineRule="exact"/>
        <w:rPr>
          <w:sz w:val="24"/>
        </w:rPr>
      </w:pPr>
      <w:r w:rsidRPr="000C60A5">
        <w:rPr>
          <w:sz w:val="24"/>
        </w:rPr>
        <w:t>Monitor all revenue and expenditures</w:t>
      </w:r>
      <w:r w:rsidR="006F4CE3">
        <w:rPr>
          <w:sz w:val="24"/>
        </w:rPr>
        <w:t>.</w:t>
      </w:r>
    </w:p>
    <w:p w14:paraId="06B2D40F" w14:textId="77777777" w:rsidR="000C60A5" w:rsidRDefault="000C60A5" w:rsidP="000C60A5">
      <w:pPr>
        <w:tabs>
          <w:tab w:val="left" w:pos="3320"/>
        </w:tabs>
        <w:spacing w:before="1" w:line="281" w:lineRule="exact"/>
        <w:rPr>
          <w:sz w:val="24"/>
        </w:rPr>
      </w:pPr>
    </w:p>
    <w:p w14:paraId="6B04E13E" w14:textId="7D14B6C3" w:rsidR="000C60A5" w:rsidRDefault="000C60A5" w:rsidP="000C60A5">
      <w:pPr>
        <w:pStyle w:val="Heading1"/>
        <w:spacing w:before="220"/>
      </w:pPr>
      <w:r>
        <w:t>SUB-COMMITTEES</w:t>
      </w:r>
    </w:p>
    <w:p w14:paraId="40A262BB" w14:textId="77777777" w:rsidR="000C60A5" w:rsidRDefault="000C60A5" w:rsidP="000C60A5">
      <w:pPr>
        <w:pStyle w:val="BodyText"/>
        <w:spacing w:before="1"/>
        <w:rPr>
          <w:b/>
          <w:i/>
        </w:rPr>
      </w:pPr>
      <w:bookmarkStart w:id="11" w:name="_TOC_250006"/>
      <w:bookmarkEnd w:id="11"/>
    </w:p>
    <w:p w14:paraId="30B26B03" w14:textId="1D16C04E" w:rsidR="000C60A5" w:rsidRDefault="000C60A5" w:rsidP="000C60A5">
      <w:pPr>
        <w:pStyle w:val="BodyText"/>
        <w:tabs>
          <w:tab w:val="left" w:pos="2239"/>
        </w:tabs>
        <w:ind w:left="2240" w:right="1622" w:hanging="1440"/>
      </w:pPr>
      <w:r>
        <w:rPr>
          <w:b/>
        </w:rPr>
        <w:t>SECTION</w:t>
      </w:r>
      <w:r>
        <w:rPr>
          <w:b/>
          <w:spacing w:val="-1"/>
        </w:rPr>
        <w:t xml:space="preserve"> </w:t>
      </w:r>
      <w:r>
        <w:rPr>
          <w:b/>
        </w:rPr>
        <w:t>1.</w:t>
      </w:r>
      <w:r>
        <w:rPr>
          <w:b/>
        </w:rPr>
        <w:tab/>
      </w:r>
      <w:r>
        <w:t xml:space="preserve">All committees shall be composed of active members (as determined by attendance records) and shall assume such duties as specified in the </w:t>
      </w:r>
      <w:r w:rsidR="006F4CE3">
        <w:t>b</w:t>
      </w:r>
      <w:r>
        <w:t>y-laws and/or assigned by the Chair. A member may only chair up to two committees. The committee chair shall submit written reports of activities and accomplishments at the quarterly meetings</w:t>
      </w:r>
      <w:r>
        <w:rPr>
          <w:spacing w:val="-29"/>
        </w:rPr>
        <w:t xml:space="preserve"> </w:t>
      </w:r>
      <w:r>
        <w:t>or when</w:t>
      </w:r>
      <w:r>
        <w:rPr>
          <w:spacing w:val="-1"/>
        </w:rPr>
        <w:t xml:space="preserve"> </w:t>
      </w:r>
      <w:r>
        <w:t>requested.</w:t>
      </w:r>
    </w:p>
    <w:p w14:paraId="47C02C14" w14:textId="77777777" w:rsidR="000C60A5" w:rsidRDefault="000C60A5" w:rsidP="000C60A5">
      <w:pPr>
        <w:pStyle w:val="BodyText"/>
        <w:spacing w:before="10"/>
        <w:rPr>
          <w:sz w:val="23"/>
        </w:rPr>
      </w:pPr>
    </w:p>
    <w:p w14:paraId="3267DAE0" w14:textId="7661DCB2" w:rsidR="000C60A5" w:rsidRDefault="000C60A5" w:rsidP="000C60A5">
      <w:pPr>
        <w:pStyle w:val="BodyText"/>
        <w:ind w:left="2240" w:right="1924" w:hanging="1440"/>
        <w:jc w:val="both"/>
      </w:pPr>
      <w:r>
        <w:rPr>
          <w:b/>
        </w:rPr>
        <w:t xml:space="preserve">SECTION 2. </w:t>
      </w:r>
      <w:r>
        <w:t xml:space="preserve">Standing Committees shall consist of no fewer than three members. The following committees shall be appointed by the Chair and shall serve one-year appointments with </w:t>
      </w:r>
      <w:r w:rsidR="00620761">
        <w:t>a maximum of 2</w:t>
      </w:r>
      <w:r>
        <w:t xml:space="preserve"> terms.</w:t>
      </w:r>
    </w:p>
    <w:p w14:paraId="4302A7A7" w14:textId="77777777" w:rsidR="000C60A5" w:rsidRDefault="000C60A5" w:rsidP="000C60A5">
      <w:pPr>
        <w:pStyle w:val="BodyText"/>
        <w:ind w:left="2151"/>
      </w:pPr>
      <w:r>
        <w:lastRenderedPageBreak/>
        <w:t>The sub-committees are as follows:</w:t>
      </w:r>
    </w:p>
    <w:p w14:paraId="57E69CBD" w14:textId="77777777" w:rsidR="000C60A5" w:rsidRDefault="000C60A5" w:rsidP="000C60A5">
      <w:pPr>
        <w:pStyle w:val="BodyText"/>
        <w:spacing w:before="2"/>
      </w:pPr>
    </w:p>
    <w:p w14:paraId="4517EE27" w14:textId="77777777" w:rsidR="000C60A5" w:rsidRDefault="000C60A5" w:rsidP="000C60A5">
      <w:pPr>
        <w:pStyle w:val="ListParagraph"/>
        <w:numPr>
          <w:ilvl w:val="0"/>
          <w:numId w:val="2"/>
        </w:numPr>
        <w:tabs>
          <w:tab w:val="left" w:pos="2691"/>
          <w:tab w:val="left" w:pos="2692"/>
        </w:tabs>
        <w:spacing w:line="281" w:lineRule="exact"/>
        <w:ind w:hanging="541"/>
        <w:rPr>
          <w:sz w:val="24"/>
        </w:rPr>
      </w:pPr>
      <w:r>
        <w:rPr>
          <w:sz w:val="24"/>
          <w:u w:val="single"/>
        </w:rPr>
        <w:t>Recruitment and</w:t>
      </w:r>
      <w:r>
        <w:rPr>
          <w:spacing w:val="-11"/>
          <w:sz w:val="24"/>
          <w:u w:val="single"/>
        </w:rPr>
        <w:t xml:space="preserve"> </w:t>
      </w:r>
      <w:r>
        <w:rPr>
          <w:sz w:val="24"/>
          <w:u w:val="single"/>
        </w:rPr>
        <w:t>Retention</w:t>
      </w:r>
    </w:p>
    <w:p w14:paraId="421832CC" w14:textId="03BA68FA" w:rsidR="000C60A5" w:rsidRDefault="000C60A5" w:rsidP="000C60A5">
      <w:pPr>
        <w:pStyle w:val="ListParagraph"/>
        <w:numPr>
          <w:ilvl w:val="1"/>
          <w:numId w:val="2"/>
        </w:numPr>
        <w:tabs>
          <w:tab w:val="left" w:pos="3680"/>
        </w:tabs>
        <w:ind w:right="2112"/>
        <w:rPr>
          <w:sz w:val="24"/>
        </w:rPr>
      </w:pPr>
      <w:r>
        <w:rPr>
          <w:sz w:val="24"/>
        </w:rPr>
        <w:t>Identify opportunities to welcome potential</w:t>
      </w:r>
      <w:r>
        <w:rPr>
          <w:spacing w:val="-25"/>
          <w:sz w:val="24"/>
        </w:rPr>
        <w:t xml:space="preserve"> </w:t>
      </w:r>
      <w:r>
        <w:rPr>
          <w:sz w:val="24"/>
        </w:rPr>
        <w:t>African American staff and faculty to the</w:t>
      </w:r>
      <w:r>
        <w:rPr>
          <w:spacing w:val="-10"/>
          <w:sz w:val="24"/>
        </w:rPr>
        <w:t xml:space="preserve"> </w:t>
      </w:r>
      <w:r w:rsidR="00175015">
        <w:rPr>
          <w:sz w:val="24"/>
        </w:rPr>
        <w:t>University.</w:t>
      </w:r>
    </w:p>
    <w:p w14:paraId="356193C7" w14:textId="77777777" w:rsidR="000C60A5" w:rsidRDefault="000C60A5" w:rsidP="000C60A5">
      <w:pPr>
        <w:pStyle w:val="ListParagraph"/>
        <w:numPr>
          <w:ilvl w:val="1"/>
          <w:numId w:val="2"/>
        </w:numPr>
        <w:tabs>
          <w:tab w:val="left" w:pos="3680"/>
        </w:tabs>
        <w:ind w:right="2069"/>
        <w:rPr>
          <w:sz w:val="24"/>
        </w:rPr>
      </w:pPr>
      <w:r>
        <w:rPr>
          <w:sz w:val="24"/>
        </w:rPr>
        <w:t>Identify and address barriers to retention of African American staff and</w:t>
      </w:r>
      <w:r>
        <w:rPr>
          <w:spacing w:val="-4"/>
          <w:sz w:val="24"/>
        </w:rPr>
        <w:t xml:space="preserve"> </w:t>
      </w:r>
      <w:r>
        <w:rPr>
          <w:sz w:val="24"/>
        </w:rPr>
        <w:t>faculty.</w:t>
      </w:r>
    </w:p>
    <w:p w14:paraId="7B6F00B2" w14:textId="77777777" w:rsidR="000C60A5" w:rsidRDefault="000C60A5" w:rsidP="000C60A5">
      <w:pPr>
        <w:pStyle w:val="BodyText"/>
        <w:spacing w:before="11"/>
        <w:rPr>
          <w:sz w:val="23"/>
        </w:rPr>
      </w:pPr>
    </w:p>
    <w:p w14:paraId="6C7AB0D6" w14:textId="77777777" w:rsidR="000C60A5" w:rsidRDefault="000C60A5" w:rsidP="000C60A5">
      <w:pPr>
        <w:pStyle w:val="ListParagraph"/>
        <w:numPr>
          <w:ilvl w:val="0"/>
          <w:numId w:val="2"/>
        </w:numPr>
        <w:tabs>
          <w:tab w:val="left" w:pos="2691"/>
          <w:tab w:val="left" w:pos="2692"/>
        </w:tabs>
        <w:spacing w:line="281" w:lineRule="exact"/>
        <w:ind w:hanging="541"/>
        <w:rPr>
          <w:sz w:val="24"/>
        </w:rPr>
      </w:pPr>
      <w:r>
        <w:rPr>
          <w:sz w:val="24"/>
          <w:u w:val="single"/>
        </w:rPr>
        <w:t>Professional</w:t>
      </w:r>
      <w:r>
        <w:rPr>
          <w:spacing w:val="-2"/>
          <w:sz w:val="24"/>
          <w:u w:val="single"/>
        </w:rPr>
        <w:t xml:space="preserve"> </w:t>
      </w:r>
      <w:r>
        <w:rPr>
          <w:sz w:val="24"/>
          <w:u w:val="single"/>
        </w:rPr>
        <w:t>Development</w:t>
      </w:r>
    </w:p>
    <w:p w14:paraId="39DEEB77" w14:textId="115DEE8B" w:rsidR="000C60A5" w:rsidRDefault="000C60A5" w:rsidP="000C60A5">
      <w:pPr>
        <w:pStyle w:val="ListParagraph"/>
        <w:numPr>
          <w:ilvl w:val="1"/>
          <w:numId w:val="2"/>
        </w:numPr>
        <w:tabs>
          <w:tab w:val="left" w:pos="3680"/>
        </w:tabs>
        <w:ind w:right="2222"/>
        <w:rPr>
          <w:sz w:val="24"/>
        </w:rPr>
      </w:pPr>
      <w:r>
        <w:rPr>
          <w:sz w:val="24"/>
        </w:rPr>
        <w:t xml:space="preserve">Identify and develop future training programs and </w:t>
      </w:r>
      <w:r w:rsidR="00175015">
        <w:rPr>
          <w:sz w:val="24"/>
        </w:rPr>
        <w:t>opportunities.</w:t>
      </w:r>
    </w:p>
    <w:p w14:paraId="37FC1976" w14:textId="77777777" w:rsidR="000C60A5" w:rsidRDefault="000C60A5" w:rsidP="000C60A5">
      <w:pPr>
        <w:pStyle w:val="ListParagraph"/>
        <w:numPr>
          <w:ilvl w:val="1"/>
          <w:numId w:val="2"/>
        </w:numPr>
        <w:tabs>
          <w:tab w:val="left" w:pos="3680"/>
        </w:tabs>
        <w:spacing w:before="1"/>
        <w:ind w:right="1728"/>
        <w:rPr>
          <w:sz w:val="24"/>
        </w:rPr>
      </w:pPr>
      <w:r>
        <w:rPr>
          <w:sz w:val="24"/>
        </w:rPr>
        <w:t>Locate and inform membership of existing professional development</w:t>
      </w:r>
      <w:r>
        <w:rPr>
          <w:spacing w:val="-1"/>
          <w:sz w:val="24"/>
        </w:rPr>
        <w:t xml:space="preserve"> </w:t>
      </w:r>
      <w:r>
        <w:rPr>
          <w:sz w:val="24"/>
        </w:rPr>
        <w:t>opportunities.</w:t>
      </w:r>
    </w:p>
    <w:p w14:paraId="5D69868D" w14:textId="77777777" w:rsidR="000C60A5" w:rsidRDefault="000C60A5" w:rsidP="000C60A5">
      <w:pPr>
        <w:pStyle w:val="BodyText"/>
        <w:spacing w:before="10"/>
        <w:rPr>
          <w:sz w:val="23"/>
        </w:rPr>
      </w:pPr>
    </w:p>
    <w:p w14:paraId="345BC263" w14:textId="77777777" w:rsidR="000C60A5" w:rsidRDefault="000C60A5" w:rsidP="000C60A5">
      <w:pPr>
        <w:pStyle w:val="ListParagraph"/>
        <w:numPr>
          <w:ilvl w:val="1"/>
          <w:numId w:val="2"/>
        </w:numPr>
        <w:tabs>
          <w:tab w:val="left" w:pos="2691"/>
          <w:tab w:val="left" w:pos="2692"/>
        </w:tabs>
        <w:ind w:left="2691" w:hanging="541"/>
        <w:rPr>
          <w:sz w:val="24"/>
        </w:rPr>
      </w:pPr>
      <w:r>
        <w:rPr>
          <w:sz w:val="24"/>
          <w:u w:val="single"/>
        </w:rPr>
        <w:t>Communications</w:t>
      </w:r>
    </w:p>
    <w:p w14:paraId="3F3D30C6" w14:textId="01B15F2A" w:rsidR="000C60A5" w:rsidRDefault="000C60A5" w:rsidP="000C60A5">
      <w:pPr>
        <w:pStyle w:val="ListParagraph"/>
        <w:numPr>
          <w:ilvl w:val="2"/>
          <w:numId w:val="2"/>
        </w:numPr>
        <w:tabs>
          <w:tab w:val="left" w:pos="3680"/>
        </w:tabs>
        <w:spacing w:before="2" w:line="281" w:lineRule="exact"/>
        <w:jc w:val="left"/>
        <w:rPr>
          <w:sz w:val="24"/>
        </w:rPr>
      </w:pPr>
      <w:r>
        <w:rPr>
          <w:sz w:val="24"/>
        </w:rPr>
        <w:t>Coordinate the nomination and election</w:t>
      </w:r>
      <w:r>
        <w:rPr>
          <w:spacing w:val="-4"/>
          <w:sz w:val="24"/>
        </w:rPr>
        <w:t xml:space="preserve"> </w:t>
      </w:r>
      <w:r w:rsidR="00175015">
        <w:rPr>
          <w:sz w:val="24"/>
        </w:rPr>
        <w:t>process.</w:t>
      </w:r>
    </w:p>
    <w:p w14:paraId="2984E97B" w14:textId="68163E67" w:rsidR="000C60A5" w:rsidRDefault="000C60A5" w:rsidP="000C60A5">
      <w:pPr>
        <w:pStyle w:val="ListParagraph"/>
        <w:numPr>
          <w:ilvl w:val="2"/>
          <w:numId w:val="2"/>
        </w:numPr>
        <w:tabs>
          <w:tab w:val="left" w:pos="3680"/>
        </w:tabs>
        <w:ind w:right="1646"/>
        <w:jc w:val="left"/>
        <w:rPr>
          <w:sz w:val="24"/>
        </w:rPr>
      </w:pPr>
      <w:r>
        <w:rPr>
          <w:sz w:val="24"/>
        </w:rPr>
        <w:t>Use various mediums to send information considered to be important to the</w:t>
      </w:r>
      <w:r>
        <w:rPr>
          <w:spacing w:val="-2"/>
          <w:sz w:val="24"/>
        </w:rPr>
        <w:t xml:space="preserve"> </w:t>
      </w:r>
      <w:r w:rsidR="00175015">
        <w:rPr>
          <w:sz w:val="24"/>
        </w:rPr>
        <w:t>membership.</w:t>
      </w:r>
    </w:p>
    <w:p w14:paraId="6AFDED72" w14:textId="77777777" w:rsidR="000C60A5" w:rsidRDefault="000C60A5" w:rsidP="000C60A5">
      <w:pPr>
        <w:pStyle w:val="ListParagraph"/>
        <w:numPr>
          <w:ilvl w:val="2"/>
          <w:numId w:val="2"/>
        </w:numPr>
        <w:tabs>
          <w:tab w:val="left" w:pos="3680"/>
        </w:tabs>
        <w:ind w:left="3679" w:right="2590"/>
        <w:jc w:val="left"/>
        <w:rPr>
          <w:sz w:val="24"/>
        </w:rPr>
      </w:pPr>
      <w:r>
        <w:rPr>
          <w:sz w:val="24"/>
        </w:rPr>
        <w:t>Submit information about updates, events, and opportunities.</w:t>
      </w:r>
    </w:p>
    <w:p w14:paraId="2A8B1F7C" w14:textId="77777777" w:rsidR="000C60A5" w:rsidRDefault="000C60A5" w:rsidP="000C60A5">
      <w:pPr>
        <w:pStyle w:val="BodyText"/>
        <w:spacing w:before="10"/>
        <w:rPr>
          <w:sz w:val="23"/>
        </w:rPr>
      </w:pPr>
    </w:p>
    <w:p w14:paraId="36438F45" w14:textId="77777777" w:rsidR="000C60A5" w:rsidRDefault="000C60A5" w:rsidP="000C60A5">
      <w:pPr>
        <w:pStyle w:val="ListParagraph"/>
        <w:numPr>
          <w:ilvl w:val="2"/>
          <w:numId w:val="2"/>
        </w:numPr>
        <w:tabs>
          <w:tab w:val="left" w:pos="2691"/>
          <w:tab w:val="left" w:pos="2692"/>
        </w:tabs>
        <w:spacing w:before="1" w:line="281" w:lineRule="exact"/>
        <w:ind w:left="2691" w:hanging="541"/>
        <w:jc w:val="left"/>
        <w:rPr>
          <w:sz w:val="24"/>
        </w:rPr>
      </w:pPr>
      <w:r>
        <w:rPr>
          <w:sz w:val="24"/>
          <w:u w:val="single"/>
        </w:rPr>
        <w:t>Special</w:t>
      </w:r>
      <w:r>
        <w:rPr>
          <w:spacing w:val="-3"/>
          <w:sz w:val="24"/>
          <w:u w:val="single"/>
        </w:rPr>
        <w:t xml:space="preserve"> </w:t>
      </w:r>
      <w:r>
        <w:rPr>
          <w:sz w:val="24"/>
          <w:u w:val="single"/>
        </w:rPr>
        <w:t>Events</w:t>
      </w:r>
    </w:p>
    <w:p w14:paraId="58DC1EE2" w14:textId="144EE901" w:rsidR="000C60A5" w:rsidRDefault="000C60A5" w:rsidP="000C60A5">
      <w:pPr>
        <w:pStyle w:val="ListParagraph"/>
        <w:numPr>
          <w:ilvl w:val="3"/>
          <w:numId w:val="2"/>
        </w:numPr>
        <w:tabs>
          <w:tab w:val="left" w:pos="3680"/>
        </w:tabs>
        <w:spacing w:line="281" w:lineRule="exact"/>
        <w:rPr>
          <w:sz w:val="24"/>
        </w:rPr>
      </w:pPr>
      <w:r>
        <w:rPr>
          <w:sz w:val="24"/>
        </w:rPr>
        <w:t>Coordinate social activities of the Employee Impact</w:t>
      </w:r>
      <w:r>
        <w:rPr>
          <w:spacing w:val="-6"/>
          <w:sz w:val="24"/>
        </w:rPr>
        <w:t xml:space="preserve"> </w:t>
      </w:r>
      <w:r w:rsidR="00175015">
        <w:rPr>
          <w:sz w:val="24"/>
        </w:rPr>
        <w:t>group.</w:t>
      </w:r>
    </w:p>
    <w:p w14:paraId="0F99B59F" w14:textId="609AC033" w:rsidR="000C60A5" w:rsidRDefault="000C60A5" w:rsidP="000C60A5">
      <w:pPr>
        <w:pStyle w:val="ListParagraph"/>
        <w:numPr>
          <w:ilvl w:val="3"/>
          <w:numId w:val="2"/>
        </w:numPr>
        <w:tabs>
          <w:tab w:val="left" w:pos="3680"/>
        </w:tabs>
        <w:spacing w:before="1" w:line="281" w:lineRule="exact"/>
        <w:rPr>
          <w:sz w:val="24"/>
        </w:rPr>
      </w:pPr>
      <w:r>
        <w:rPr>
          <w:sz w:val="24"/>
        </w:rPr>
        <w:t>Ensure refreshments are at the meeting when</w:t>
      </w:r>
      <w:r>
        <w:rPr>
          <w:spacing w:val="-21"/>
          <w:sz w:val="24"/>
        </w:rPr>
        <w:t xml:space="preserve"> </w:t>
      </w:r>
      <w:r w:rsidR="00175015">
        <w:rPr>
          <w:sz w:val="24"/>
        </w:rPr>
        <w:t>needed.</w:t>
      </w:r>
    </w:p>
    <w:p w14:paraId="16D94F5C" w14:textId="77777777" w:rsidR="000C60A5" w:rsidRDefault="000C60A5" w:rsidP="000C60A5">
      <w:pPr>
        <w:pStyle w:val="ListParagraph"/>
        <w:numPr>
          <w:ilvl w:val="3"/>
          <w:numId w:val="2"/>
        </w:numPr>
        <w:tabs>
          <w:tab w:val="left" w:pos="3680"/>
        </w:tabs>
        <w:ind w:left="3679" w:right="2451"/>
        <w:rPr>
          <w:sz w:val="24"/>
        </w:rPr>
      </w:pPr>
      <w:r>
        <w:rPr>
          <w:sz w:val="24"/>
        </w:rPr>
        <w:t>Work with other sub-committees to assist in</w:t>
      </w:r>
      <w:r>
        <w:rPr>
          <w:spacing w:val="-19"/>
          <w:sz w:val="24"/>
        </w:rPr>
        <w:t xml:space="preserve"> </w:t>
      </w:r>
      <w:r>
        <w:rPr>
          <w:sz w:val="24"/>
        </w:rPr>
        <w:t>the organization of</w:t>
      </w:r>
      <w:r>
        <w:rPr>
          <w:spacing w:val="-2"/>
          <w:sz w:val="24"/>
        </w:rPr>
        <w:t xml:space="preserve"> </w:t>
      </w:r>
      <w:r>
        <w:rPr>
          <w:sz w:val="24"/>
        </w:rPr>
        <w:t>events.</w:t>
      </w:r>
    </w:p>
    <w:p w14:paraId="0A8E3529" w14:textId="77777777" w:rsidR="000C60A5" w:rsidRDefault="000C60A5" w:rsidP="000C60A5">
      <w:pPr>
        <w:rPr>
          <w:sz w:val="24"/>
        </w:rPr>
      </w:pPr>
    </w:p>
    <w:p w14:paraId="7CEC3048" w14:textId="77777777" w:rsidR="00A020AE" w:rsidRDefault="00A020AE" w:rsidP="00A020AE">
      <w:pPr>
        <w:pStyle w:val="Heading1"/>
        <w:spacing w:before="78"/>
        <w:ind w:right="917"/>
      </w:pPr>
      <w:r>
        <w:t>GROUP REGULATIONS</w:t>
      </w:r>
    </w:p>
    <w:p w14:paraId="0C053198" w14:textId="418B30A5" w:rsidR="00A020AE" w:rsidRDefault="00A020AE" w:rsidP="00A020AE">
      <w:pPr>
        <w:pStyle w:val="BodyText"/>
        <w:tabs>
          <w:tab w:val="left" w:pos="2239"/>
        </w:tabs>
        <w:spacing w:before="284"/>
        <w:ind w:left="2239" w:right="2531" w:hanging="1440"/>
      </w:pPr>
      <w:bookmarkStart w:id="12" w:name="_TOC_250004"/>
      <w:bookmarkEnd w:id="12"/>
      <w:r>
        <w:rPr>
          <w:b/>
        </w:rPr>
        <w:t>SECTION</w:t>
      </w:r>
      <w:r>
        <w:rPr>
          <w:b/>
          <w:spacing w:val="-1"/>
        </w:rPr>
        <w:t xml:space="preserve"> </w:t>
      </w:r>
      <w:r>
        <w:rPr>
          <w:b/>
        </w:rPr>
        <w:t>1</w:t>
      </w:r>
      <w:r>
        <w:t>.</w:t>
      </w:r>
      <w:r>
        <w:tab/>
        <w:t xml:space="preserve">The </w:t>
      </w:r>
      <w:r w:rsidR="00C33E42">
        <w:t xml:space="preserve">Black Employee Resource </w:t>
      </w:r>
      <w:r>
        <w:t>Group will operate under</w:t>
      </w:r>
      <w:r>
        <w:rPr>
          <w:spacing w:val="-24"/>
        </w:rPr>
        <w:t xml:space="preserve"> </w:t>
      </w:r>
      <w:r>
        <w:t>the following</w:t>
      </w:r>
      <w:r>
        <w:rPr>
          <w:spacing w:val="-1"/>
        </w:rPr>
        <w:t xml:space="preserve"> </w:t>
      </w:r>
      <w:r>
        <w:t>guidelines:</w:t>
      </w:r>
    </w:p>
    <w:p w14:paraId="3E4C5C60" w14:textId="4FA4008E" w:rsidR="00A020AE" w:rsidRDefault="00A020AE" w:rsidP="00460DA9">
      <w:pPr>
        <w:pStyle w:val="ListParagraph"/>
        <w:numPr>
          <w:ilvl w:val="0"/>
          <w:numId w:val="1"/>
        </w:numPr>
        <w:tabs>
          <w:tab w:val="left" w:pos="3680"/>
        </w:tabs>
        <w:spacing w:line="276" w:lineRule="auto"/>
        <w:ind w:left="3679" w:right="440"/>
        <w:rPr>
          <w:sz w:val="24"/>
        </w:rPr>
      </w:pPr>
      <w:r>
        <w:rPr>
          <w:sz w:val="24"/>
        </w:rPr>
        <w:t xml:space="preserve">Assist in the recruitment and/or retention of faculty and staff upon </w:t>
      </w:r>
      <w:r w:rsidR="00C33E42">
        <w:rPr>
          <w:sz w:val="24"/>
        </w:rPr>
        <w:t xml:space="preserve">and/or on </w:t>
      </w:r>
      <w:r>
        <w:rPr>
          <w:sz w:val="24"/>
        </w:rPr>
        <w:t>the request</w:t>
      </w:r>
      <w:r w:rsidR="00C33E42">
        <w:rPr>
          <w:sz w:val="24"/>
        </w:rPr>
        <w:t xml:space="preserve"> of </w:t>
      </w:r>
      <w:r>
        <w:rPr>
          <w:sz w:val="24"/>
        </w:rPr>
        <w:t>other University</w:t>
      </w:r>
      <w:r>
        <w:rPr>
          <w:spacing w:val="-21"/>
          <w:sz w:val="24"/>
        </w:rPr>
        <w:t xml:space="preserve"> </w:t>
      </w:r>
      <w:r>
        <w:rPr>
          <w:sz w:val="24"/>
        </w:rPr>
        <w:t>officials</w:t>
      </w:r>
      <w:r w:rsidR="00084F5E">
        <w:rPr>
          <w:sz w:val="24"/>
        </w:rPr>
        <w:t>.</w:t>
      </w:r>
    </w:p>
    <w:p w14:paraId="1280A5A5" w14:textId="75A36402" w:rsidR="00A020AE" w:rsidRDefault="00A020AE" w:rsidP="00460DA9">
      <w:pPr>
        <w:pStyle w:val="ListParagraph"/>
        <w:numPr>
          <w:ilvl w:val="0"/>
          <w:numId w:val="1"/>
        </w:numPr>
        <w:tabs>
          <w:tab w:val="left" w:pos="3680"/>
        </w:tabs>
        <w:spacing w:line="276" w:lineRule="auto"/>
        <w:ind w:left="3679" w:right="440"/>
        <w:rPr>
          <w:sz w:val="24"/>
        </w:rPr>
      </w:pPr>
      <w:r>
        <w:rPr>
          <w:sz w:val="24"/>
        </w:rPr>
        <w:t xml:space="preserve">Assist in the recruitment and/or retention of students </w:t>
      </w:r>
      <w:r w:rsidR="00C33E42">
        <w:rPr>
          <w:sz w:val="24"/>
        </w:rPr>
        <w:t xml:space="preserve">and/or on </w:t>
      </w:r>
      <w:r>
        <w:rPr>
          <w:sz w:val="24"/>
        </w:rPr>
        <w:t>other University</w:t>
      </w:r>
      <w:r>
        <w:rPr>
          <w:spacing w:val="-8"/>
          <w:sz w:val="24"/>
        </w:rPr>
        <w:t xml:space="preserve"> </w:t>
      </w:r>
      <w:r>
        <w:rPr>
          <w:sz w:val="24"/>
        </w:rPr>
        <w:t>officials</w:t>
      </w:r>
      <w:r w:rsidR="00084F5E">
        <w:rPr>
          <w:sz w:val="24"/>
        </w:rPr>
        <w:t>.</w:t>
      </w:r>
    </w:p>
    <w:p w14:paraId="6C5F6B74" w14:textId="298873E0" w:rsidR="00A020AE" w:rsidRDefault="00A020AE" w:rsidP="00460DA9">
      <w:pPr>
        <w:pStyle w:val="ListParagraph"/>
        <w:numPr>
          <w:ilvl w:val="0"/>
          <w:numId w:val="1"/>
        </w:numPr>
        <w:tabs>
          <w:tab w:val="left" w:pos="3680"/>
        </w:tabs>
        <w:spacing w:line="276" w:lineRule="auto"/>
        <w:ind w:left="3679" w:right="440"/>
        <w:rPr>
          <w:sz w:val="24"/>
        </w:rPr>
      </w:pPr>
      <w:r>
        <w:rPr>
          <w:sz w:val="24"/>
        </w:rPr>
        <w:t xml:space="preserve">Support the professional development of group members through such efforts as </w:t>
      </w:r>
      <w:r w:rsidR="003D2FCC">
        <w:rPr>
          <w:sz w:val="24"/>
        </w:rPr>
        <w:t>learning opportunities,</w:t>
      </w:r>
      <w:r>
        <w:rPr>
          <w:sz w:val="24"/>
        </w:rPr>
        <w:t xml:space="preserve"> mentoring and roundtable</w:t>
      </w:r>
      <w:r>
        <w:rPr>
          <w:spacing w:val="-1"/>
          <w:sz w:val="24"/>
        </w:rPr>
        <w:t xml:space="preserve"> </w:t>
      </w:r>
      <w:r>
        <w:rPr>
          <w:sz w:val="24"/>
        </w:rPr>
        <w:t>discussions</w:t>
      </w:r>
      <w:r w:rsidR="00084F5E">
        <w:rPr>
          <w:sz w:val="24"/>
        </w:rPr>
        <w:t>.</w:t>
      </w:r>
    </w:p>
    <w:p w14:paraId="23AA2A0B" w14:textId="5FA9C6AE" w:rsidR="00A020AE" w:rsidRDefault="00A020AE" w:rsidP="00460DA9">
      <w:pPr>
        <w:pStyle w:val="ListParagraph"/>
        <w:numPr>
          <w:ilvl w:val="0"/>
          <w:numId w:val="1"/>
        </w:numPr>
        <w:tabs>
          <w:tab w:val="left" w:pos="3680"/>
        </w:tabs>
        <w:spacing w:line="273" w:lineRule="auto"/>
        <w:ind w:left="3679" w:right="440"/>
        <w:rPr>
          <w:sz w:val="24"/>
        </w:rPr>
      </w:pPr>
      <w:r>
        <w:rPr>
          <w:sz w:val="24"/>
        </w:rPr>
        <w:t>Provide group members with social activities that foster community building and positive</w:t>
      </w:r>
      <w:r>
        <w:rPr>
          <w:spacing w:val="-8"/>
          <w:sz w:val="24"/>
        </w:rPr>
        <w:t xml:space="preserve"> </w:t>
      </w:r>
      <w:r w:rsidR="00F73F23">
        <w:rPr>
          <w:sz w:val="24"/>
        </w:rPr>
        <w:t>experiences.</w:t>
      </w:r>
    </w:p>
    <w:p w14:paraId="521BA6DC" w14:textId="4CCAB628" w:rsidR="00A020AE" w:rsidRDefault="00A020AE" w:rsidP="00460DA9">
      <w:pPr>
        <w:pStyle w:val="ListParagraph"/>
        <w:numPr>
          <w:ilvl w:val="0"/>
          <w:numId w:val="1"/>
        </w:numPr>
        <w:tabs>
          <w:tab w:val="left" w:pos="3680"/>
        </w:tabs>
        <w:spacing w:before="2" w:line="276" w:lineRule="auto"/>
        <w:ind w:left="3679" w:right="440"/>
        <w:rPr>
          <w:sz w:val="24"/>
        </w:rPr>
      </w:pPr>
      <w:r>
        <w:rPr>
          <w:sz w:val="24"/>
        </w:rPr>
        <w:t>Provide an annual report of activities relative to accomplishing the group’s goals (the report shall document active members and include a detailed budget</w:t>
      </w:r>
      <w:r>
        <w:rPr>
          <w:spacing w:val="-1"/>
          <w:sz w:val="24"/>
        </w:rPr>
        <w:t xml:space="preserve"> </w:t>
      </w:r>
      <w:r>
        <w:rPr>
          <w:sz w:val="24"/>
        </w:rPr>
        <w:t>report</w:t>
      </w:r>
      <w:r w:rsidR="00C33E42">
        <w:rPr>
          <w:sz w:val="24"/>
        </w:rPr>
        <w:t xml:space="preserve"> to the </w:t>
      </w:r>
      <w:r w:rsidR="00C33E42">
        <w:rPr>
          <w:sz w:val="24"/>
        </w:rPr>
        <w:lastRenderedPageBreak/>
        <w:t>Director of Belonging and Engagement, Equal Opportunity, Compliance &amp; Title IX.)</w:t>
      </w:r>
    </w:p>
    <w:p w14:paraId="09DD2EFA" w14:textId="4FE2DDE2" w:rsidR="00A020AE" w:rsidRDefault="00C33E42" w:rsidP="00460DA9">
      <w:pPr>
        <w:pStyle w:val="ListParagraph"/>
        <w:numPr>
          <w:ilvl w:val="0"/>
          <w:numId w:val="1"/>
        </w:numPr>
        <w:tabs>
          <w:tab w:val="left" w:pos="3680"/>
        </w:tabs>
        <w:spacing w:line="276" w:lineRule="auto"/>
        <w:ind w:left="3679" w:right="440"/>
        <w:jc w:val="both"/>
        <w:rPr>
          <w:sz w:val="24"/>
        </w:rPr>
      </w:pPr>
      <w:r>
        <w:rPr>
          <w:sz w:val="24"/>
        </w:rPr>
        <w:t>BERG</w:t>
      </w:r>
      <w:r w:rsidR="00A020AE">
        <w:rPr>
          <w:sz w:val="24"/>
        </w:rPr>
        <w:t>’s leadership shall meet quarterly</w:t>
      </w:r>
      <w:r>
        <w:rPr>
          <w:sz w:val="24"/>
        </w:rPr>
        <w:t xml:space="preserve"> </w:t>
      </w:r>
      <w:r w:rsidR="00A020AE">
        <w:rPr>
          <w:sz w:val="24"/>
        </w:rPr>
        <w:t>and provide a summary of</w:t>
      </w:r>
      <w:r w:rsidR="00A020AE">
        <w:rPr>
          <w:spacing w:val="-11"/>
          <w:sz w:val="24"/>
        </w:rPr>
        <w:t xml:space="preserve"> </w:t>
      </w:r>
      <w:r w:rsidR="00A020AE">
        <w:rPr>
          <w:sz w:val="24"/>
        </w:rPr>
        <w:t>activities</w:t>
      </w:r>
      <w:r>
        <w:rPr>
          <w:sz w:val="24"/>
        </w:rPr>
        <w:t xml:space="preserve"> to the membership.</w:t>
      </w:r>
    </w:p>
    <w:p w14:paraId="055FD343" w14:textId="166C955C" w:rsidR="00A020AE" w:rsidRDefault="00C33E42" w:rsidP="00460DA9">
      <w:pPr>
        <w:pStyle w:val="ListParagraph"/>
        <w:numPr>
          <w:ilvl w:val="0"/>
          <w:numId w:val="1"/>
        </w:numPr>
        <w:tabs>
          <w:tab w:val="left" w:pos="3680"/>
        </w:tabs>
        <w:spacing w:line="276" w:lineRule="auto"/>
        <w:ind w:left="3679" w:right="440"/>
        <w:rPr>
          <w:sz w:val="24"/>
        </w:rPr>
      </w:pPr>
      <w:r>
        <w:rPr>
          <w:sz w:val="24"/>
        </w:rPr>
        <w:t>BERG</w:t>
      </w:r>
      <w:r w:rsidR="00A020AE">
        <w:rPr>
          <w:sz w:val="24"/>
        </w:rPr>
        <w:t xml:space="preserve"> shall be open to any employee</w:t>
      </w:r>
      <w:r w:rsidR="00A020AE">
        <w:rPr>
          <w:spacing w:val="-22"/>
          <w:sz w:val="24"/>
        </w:rPr>
        <w:t xml:space="preserve"> </w:t>
      </w:r>
      <w:r w:rsidR="00A020AE">
        <w:rPr>
          <w:sz w:val="24"/>
        </w:rPr>
        <w:t>who shares the goals and objectives of the</w:t>
      </w:r>
      <w:r w:rsidR="00A020AE">
        <w:rPr>
          <w:spacing w:val="-8"/>
          <w:sz w:val="24"/>
        </w:rPr>
        <w:t xml:space="preserve"> </w:t>
      </w:r>
      <w:r w:rsidR="00175015">
        <w:rPr>
          <w:sz w:val="24"/>
        </w:rPr>
        <w:t>group.</w:t>
      </w:r>
    </w:p>
    <w:p w14:paraId="378BCB92" w14:textId="3211A6E1" w:rsidR="00A020AE" w:rsidRDefault="00C33E42" w:rsidP="00A020AE">
      <w:pPr>
        <w:pStyle w:val="ListParagraph"/>
        <w:numPr>
          <w:ilvl w:val="0"/>
          <w:numId w:val="1"/>
        </w:numPr>
        <w:tabs>
          <w:tab w:val="left" w:pos="3680"/>
        </w:tabs>
        <w:spacing w:before="1" w:line="276" w:lineRule="auto"/>
        <w:ind w:left="3679" w:right="440"/>
        <w:rPr>
          <w:sz w:val="24"/>
        </w:rPr>
      </w:pPr>
      <w:r>
        <w:rPr>
          <w:sz w:val="24"/>
        </w:rPr>
        <w:t>BERG</w:t>
      </w:r>
      <w:r w:rsidR="00A020AE">
        <w:rPr>
          <w:sz w:val="24"/>
        </w:rPr>
        <w:t xml:space="preserve"> shall not negotiate or act as a representative of any group member in an advocacy role with administrators or the</w:t>
      </w:r>
      <w:r w:rsidR="00A020AE">
        <w:rPr>
          <w:spacing w:val="-6"/>
          <w:sz w:val="24"/>
        </w:rPr>
        <w:t xml:space="preserve"> </w:t>
      </w:r>
      <w:r w:rsidR="00A020AE">
        <w:rPr>
          <w:sz w:val="24"/>
        </w:rPr>
        <w:t>University.</w:t>
      </w:r>
    </w:p>
    <w:p w14:paraId="130CB421" w14:textId="77777777" w:rsidR="00C33E42" w:rsidRPr="00C33E42" w:rsidRDefault="00C33E42" w:rsidP="00C33E42">
      <w:pPr>
        <w:pStyle w:val="ListParagraph"/>
        <w:tabs>
          <w:tab w:val="left" w:pos="3680"/>
        </w:tabs>
        <w:spacing w:before="1" w:line="276" w:lineRule="auto"/>
        <w:ind w:left="3679" w:right="440" w:firstLine="0"/>
        <w:rPr>
          <w:sz w:val="24"/>
        </w:rPr>
      </w:pPr>
    </w:p>
    <w:p w14:paraId="090D79CF" w14:textId="134A5B15" w:rsidR="00A020AE" w:rsidRDefault="003C2B40" w:rsidP="00A020AE">
      <w:pPr>
        <w:pStyle w:val="Heading2"/>
        <w:spacing w:before="0"/>
      </w:pPr>
      <w:bookmarkStart w:id="13" w:name="_TOC_250003"/>
      <w:bookmarkEnd w:id="13"/>
      <w:r>
        <w:t>Annual</w:t>
      </w:r>
      <w:r w:rsidR="00A020AE">
        <w:t xml:space="preserve"> Business Meetings</w:t>
      </w:r>
    </w:p>
    <w:p w14:paraId="65069E8A" w14:textId="77777777" w:rsidR="00A020AE" w:rsidRDefault="00A020AE" w:rsidP="00A020AE">
      <w:pPr>
        <w:pStyle w:val="BodyText"/>
        <w:spacing w:before="2"/>
        <w:rPr>
          <w:b/>
          <w:i/>
        </w:rPr>
      </w:pPr>
    </w:p>
    <w:p w14:paraId="49FCF1A5" w14:textId="0FDABDB5" w:rsidR="00A020AE" w:rsidRDefault="00A020AE" w:rsidP="00A020AE">
      <w:pPr>
        <w:pStyle w:val="BodyText"/>
        <w:tabs>
          <w:tab w:val="left" w:pos="2239"/>
        </w:tabs>
        <w:ind w:left="2240" w:right="80" w:hanging="1440"/>
      </w:pPr>
      <w:r>
        <w:rPr>
          <w:b/>
        </w:rPr>
        <w:t>SECTION</w:t>
      </w:r>
      <w:r>
        <w:rPr>
          <w:b/>
          <w:spacing w:val="-1"/>
        </w:rPr>
        <w:t xml:space="preserve"> </w:t>
      </w:r>
      <w:r>
        <w:rPr>
          <w:b/>
        </w:rPr>
        <w:t>1.</w:t>
      </w:r>
      <w:r>
        <w:rPr>
          <w:b/>
        </w:rPr>
        <w:tab/>
      </w:r>
      <w:r>
        <w:t xml:space="preserve">Meetings </w:t>
      </w:r>
      <w:r w:rsidR="00303791">
        <w:t>should</w:t>
      </w:r>
      <w:r>
        <w:t xml:space="preserve"> be held during the months of September, December, </w:t>
      </w:r>
      <w:r w:rsidR="003C2B40" w:rsidRPr="00335B47">
        <w:t xml:space="preserve">and </w:t>
      </w:r>
      <w:r>
        <w:t>March of each fiscal</w:t>
      </w:r>
      <w:r>
        <w:rPr>
          <w:spacing w:val="-6"/>
        </w:rPr>
        <w:t xml:space="preserve"> </w:t>
      </w:r>
      <w:r>
        <w:t>year.</w:t>
      </w:r>
      <w:r w:rsidR="00303791">
        <w:t xml:space="preserve"> Meetings dates may be adjusted, as necessary. </w:t>
      </w:r>
    </w:p>
    <w:p w14:paraId="07CF14CC" w14:textId="77777777" w:rsidR="00A020AE" w:rsidRDefault="00A020AE" w:rsidP="00A020AE">
      <w:pPr>
        <w:pStyle w:val="BodyText"/>
      </w:pPr>
    </w:p>
    <w:p w14:paraId="2E5D7F06" w14:textId="3C3B9347" w:rsidR="00A020AE" w:rsidRDefault="00A020AE" w:rsidP="00A020AE">
      <w:pPr>
        <w:pStyle w:val="BodyText"/>
        <w:tabs>
          <w:tab w:val="left" w:pos="2239"/>
        </w:tabs>
        <w:ind w:left="2240" w:right="-10" w:hanging="1440"/>
      </w:pPr>
      <w:r w:rsidRPr="009A67E6">
        <w:rPr>
          <w:b/>
        </w:rPr>
        <w:t>SECTION</w:t>
      </w:r>
      <w:r w:rsidRPr="009A67E6">
        <w:rPr>
          <w:b/>
          <w:spacing w:val="-1"/>
        </w:rPr>
        <w:t xml:space="preserve"> </w:t>
      </w:r>
      <w:r w:rsidRPr="009A67E6">
        <w:rPr>
          <w:b/>
        </w:rPr>
        <w:t>2.</w:t>
      </w:r>
      <w:r w:rsidRPr="009A67E6">
        <w:rPr>
          <w:b/>
        </w:rPr>
        <w:tab/>
      </w:r>
      <w:r w:rsidRPr="009A67E6">
        <w:t xml:space="preserve">A special meeting of the </w:t>
      </w:r>
      <w:r w:rsidR="00C33E42">
        <w:t>BERG</w:t>
      </w:r>
      <w:r w:rsidRPr="009A67E6">
        <w:t xml:space="preserve"> may be called by the </w:t>
      </w:r>
      <w:r w:rsidR="00C33E42">
        <w:t>BERG</w:t>
      </w:r>
      <w:r w:rsidRPr="009A67E6">
        <w:t xml:space="preserve"> Chair or by designee, by notifying all </w:t>
      </w:r>
      <w:r w:rsidR="00C33E42">
        <w:t>BERG</w:t>
      </w:r>
      <w:r w:rsidRPr="009A67E6">
        <w:t xml:space="preserve"> members of the time and meeting place.</w:t>
      </w:r>
    </w:p>
    <w:p w14:paraId="53DEC366" w14:textId="77777777" w:rsidR="00A020AE" w:rsidRDefault="00A020AE" w:rsidP="00A020AE">
      <w:pPr>
        <w:pStyle w:val="BodyText"/>
      </w:pPr>
    </w:p>
    <w:p w14:paraId="23FAFF11" w14:textId="5FB1AD3E" w:rsidR="00A020AE" w:rsidRDefault="00A020AE" w:rsidP="00A020AE">
      <w:pPr>
        <w:pStyle w:val="BodyText"/>
        <w:tabs>
          <w:tab w:val="left" w:pos="2239"/>
        </w:tabs>
        <w:spacing w:before="1"/>
        <w:ind w:left="2240" w:right="80" w:hanging="1440"/>
      </w:pPr>
      <w:r w:rsidRPr="009A67E6">
        <w:rPr>
          <w:b/>
        </w:rPr>
        <w:t>SECTION</w:t>
      </w:r>
      <w:r w:rsidRPr="009A67E6">
        <w:rPr>
          <w:b/>
          <w:spacing w:val="-1"/>
        </w:rPr>
        <w:t xml:space="preserve"> </w:t>
      </w:r>
      <w:r w:rsidRPr="009A67E6">
        <w:rPr>
          <w:b/>
        </w:rPr>
        <w:t>3.</w:t>
      </w:r>
      <w:r w:rsidRPr="009A67E6">
        <w:rPr>
          <w:b/>
        </w:rPr>
        <w:tab/>
      </w:r>
      <w:r w:rsidRPr="009A67E6">
        <w:t>All members of the faculty and staff may attend and be heard at all regular and special meetings of the</w:t>
      </w:r>
      <w:r w:rsidRPr="009A67E6">
        <w:rPr>
          <w:spacing w:val="-8"/>
        </w:rPr>
        <w:t xml:space="preserve"> </w:t>
      </w:r>
      <w:r w:rsidR="00C33E42">
        <w:t>BERG</w:t>
      </w:r>
      <w:r w:rsidRPr="009A67E6">
        <w:t>.</w:t>
      </w:r>
    </w:p>
    <w:p w14:paraId="118983A2" w14:textId="77777777" w:rsidR="00A020AE" w:rsidRDefault="00A020AE" w:rsidP="000C60A5">
      <w:pPr>
        <w:rPr>
          <w:sz w:val="24"/>
        </w:rPr>
      </w:pPr>
    </w:p>
    <w:p w14:paraId="48EFBFC6" w14:textId="77777777" w:rsidR="00A020AE" w:rsidRDefault="00A020AE" w:rsidP="00A020AE">
      <w:pPr>
        <w:pStyle w:val="Heading2"/>
        <w:spacing w:before="80"/>
        <w:ind w:right="180"/>
      </w:pPr>
      <w:r>
        <w:t>Correspondence</w:t>
      </w:r>
    </w:p>
    <w:p w14:paraId="309CD823" w14:textId="77777777" w:rsidR="00A020AE" w:rsidRDefault="00A020AE" w:rsidP="00A020AE">
      <w:pPr>
        <w:pStyle w:val="BodyText"/>
        <w:spacing w:before="11"/>
        <w:rPr>
          <w:b/>
          <w:i/>
          <w:sz w:val="23"/>
        </w:rPr>
      </w:pPr>
    </w:p>
    <w:p w14:paraId="0C1C7BF4" w14:textId="6651A924" w:rsidR="00A020AE" w:rsidRDefault="00A020AE" w:rsidP="00A020AE">
      <w:pPr>
        <w:pStyle w:val="BodyText"/>
        <w:ind w:left="2240" w:right="90" w:hanging="1440"/>
        <w:jc w:val="both"/>
      </w:pPr>
      <w:r>
        <w:rPr>
          <w:b/>
        </w:rPr>
        <w:t xml:space="preserve">SECTION 1. </w:t>
      </w:r>
      <w:r w:rsidR="001068D3">
        <w:rPr>
          <w:b/>
        </w:rPr>
        <w:t xml:space="preserve"> </w:t>
      </w:r>
      <w:r>
        <w:t xml:space="preserve">The group shall maintain and disseminate </w:t>
      </w:r>
      <w:r w:rsidR="00B86ACF" w:rsidRPr="00A3502B">
        <w:t xml:space="preserve">internal </w:t>
      </w:r>
      <w:r>
        <w:t xml:space="preserve">information through the </w:t>
      </w:r>
      <w:r w:rsidR="00B86ACF" w:rsidRPr="00A3502B">
        <w:t xml:space="preserve">designated </w:t>
      </w:r>
      <w:proofErr w:type="spellStart"/>
      <w:r w:rsidR="00B86ACF" w:rsidRPr="00A3502B">
        <w:t>uark</w:t>
      </w:r>
      <w:proofErr w:type="spellEnd"/>
      <w:r w:rsidR="00B86ACF" w:rsidRPr="00A3502B">
        <w:t xml:space="preserve"> </w:t>
      </w:r>
      <w:r>
        <w:t>email address</w:t>
      </w:r>
      <w:r w:rsidR="00C33E42">
        <w:t xml:space="preserve">es: </w:t>
      </w:r>
      <w:r w:rsidR="00C33E42" w:rsidRPr="00C33E42">
        <w:t>BFACSTAF@LISTSERV.UARK.EDU</w:t>
      </w:r>
      <w:r w:rsidR="00C33E42">
        <w:t>.</w:t>
      </w:r>
    </w:p>
    <w:p w14:paraId="3BCBECD3" w14:textId="77777777" w:rsidR="00A020AE" w:rsidRPr="009A67E6" w:rsidRDefault="00A020AE" w:rsidP="00A020AE">
      <w:pPr>
        <w:pStyle w:val="BodyText"/>
        <w:rPr>
          <w:highlight w:val="yellow"/>
        </w:rPr>
      </w:pPr>
    </w:p>
    <w:p w14:paraId="0BC81A28" w14:textId="188CECB9" w:rsidR="00A020AE" w:rsidRDefault="00A020AE" w:rsidP="00A020AE">
      <w:pPr>
        <w:pStyle w:val="BodyText"/>
        <w:tabs>
          <w:tab w:val="left" w:pos="2239"/>
        </w:tabs>
        <w:ind w:left="2240" w:right="90" w:hanging="1440"/>
      </w:pPr>
      <w:r w:rsidRPr="00335B47">
        <w:rPr>
          <w:b/>
        </w:rPr>
        <w:t>SECTION</w:t>
      </w:r>
      <w:r w:rsidRPr="00335B47">
        <w:rPr>
          <w:b/>
          <w:spacing w:val="-1"/>
        </w:rPr>
        <w:t xml:space="preserve"> </w:t>
      </w:r>
      <w:r w:rsidR="00F714BE">
        <w:rPr>
          <w:b/>
        </w:rPr>
        <w:t>2</w:t>
      </w:r>
      <w:r>
        <w:rPr>
          <w:b/>
        </w:rPr>
        <w:t>.</w:t>
      </w:r>
      <w:r>
        <w:rPr>
          <w:b/>
        </w:rPr>
        <w:tab/>
      </w:r>
      <w:r>
        <w:t xml:space="preserve">Minutes of each regular and special </w:t>
      </w:r>
      <w:r w:rsidR="00C33E42">
        <w:t>meetings</w:t>
      </w:r>
      <w:r>
        <w:t xml:space="preserve"> of the </w:t>
      </w:r>
      <w:r w:rsidR="00C33E42">
        <w:t>BERG</w:t>
      </w:r>
      <w:r>
        <w:t xml:space="preserve"> and other </w:t>
      </w:r>
      <w:r w:rsidR="00C33E42">
        <w:t>BERG</w:t>
      </w:r>
      <w:r>
        <w:t xml:space="preserve"> records shall be available, by written request</w:t>
      </w:r>
      <w:r w:rsidR="00620761">
        <w:t xml:space="preserve">. </w:t>
      </w:r>
    </w:p>
    <w:p w14:paraId="16A03132" w14:textId="77777777" w:rsidR="00A020AE" w:rsidRDefault="00A020AE" w:rsidP="00A020AE">
      <w:pPr>
        <w:pStyle w:val="BodyText"/>
        <w:spacing w:before="7"/>
        <w:rPr>
          <w:sz w:val="8"/>
        </w:rPr>
      </w:pPr>
    </w:p>
    <w:p w14:paraId="1A8C1BA4" w14:textId="77777777" w:rsidR="00A020AE" w:rsidRDefault="00A020AE" w:rsidP="00A020AE">
      <w:pPr>
        <w:pStyle w:val="Heading2"/>
        <w:spacing w:before="99"/>
        <w:ind w:right="918"/>
      </w:pPr>
      <w:bookmarkStart w:id="14" w:name="_TOC_250001"/>
      <w:bookmarkEnd w:id="14"/>
      <w:r>
        <w:t>Elections</w:t>
      </w:r>
    </w:p>
    <w:p w14:paraId="0C0D1934" w14:textId="77777777" w:rsidR="00A020AE" w:rsidRDefault="00A020AE" w:rsidP="00A020AE">
      <w:pPr>
        <w:pStyle w:val="BodyText"/>
        <w:spacing w:before="11"/>
        <w:rPr>
          <w:b/>
          <w:i/>
          <w:sz w:val="23"/>
        </w:rPr>
      </w:pPr>
    </w:p>
    <w:p w14:paraId="6D8CA353" w14:textId="27A40727" w:rsidR="00A020AE" w:rsidRDefault="00A020AE" w:rsidP="00A020AE">
      <w:pPr>
        <w:pStyle w:val="BodyText"/>
        <w:ind w:left="2239" w:right="90" w:hanging="1440"/>
        <w:jc w:val="both"/>
      </w:pPr>
      <w:r>
        <w:rPr>
          <w:b/>
        </w:rPr>
        <w:t>SECTION 1</w:t>
      </w:r>
      <w:r>
        <w:t xml:space="preserve">. </w:t>
      </w:r>
      <w:r w:rsidR="00792C7F" w:rsidRPr="00335B47">
        <w:tab/>
      </w:r>
      <w:r>
        <w:t xml:space="preserve">The voting membership of the </w:t>
      </w:r>
      <w:r w:rsidR="00C33E42">
        <w:t>BERG</w:t>
      </w:r>
      <w:r>
        <w:t xml:space="preserve"> shall consist of faculty and staff members who are present at the business meetings or by attendance record if electronic vote is called. All issues voted on shall be decided by a majority of members</w:t>
      </w:r>
      <w:r w:rsidR="00303791">
        <w:t xml:space="preserve"> present</w:t>
      </w:r>
      <w:r>
        <w:t>.</w:t>
      </w:r>
    </w:p>
    <w:p w14:paraId="47629346" w14:textId="77777777" w:rsidR="00A020AE" w:rsidRDefault="00A020AE" w:rsidP="00A020AE">
      <w:pPr>
        <w:pStyle w:val="BodyText"/>
        <w:spacing w:before="2"/>
      </w:pPr>
    </w:p>
    <w:p w14:paraId="2BB8C277" w14:textId="34534439" w:rsidR="00A020AE" w:rsidRDefault="00A020AE" w:rsidP="00A020AE">
      <w:pPr>
        <w:pStyle w:val="BodyText"/>
        <w:tabs>
          <w:tab w:val="left" w:pos="2239"/>
        </w:tabs>
        <w:ind w:left="2239" w:right="90" w:hanging="1440"/>
      </w:pPr>
      <w:r>
        <w:rPr>
          <w:b/>
        </w:rPr>
        <w:t>SECTION</w:t>
      </w:r>
      <w:r>
        <w:rPr>
          <w:b/>
          <w:spacing w:val="-1"/>
        </w:rPr>
        <w:t xml:space="preserve"> </w:t>
      </w:r>
      <w:r>
        <w:rPr>
          <w:b/>
        </w:rPr>
        <w:t>2.</w:t>
      </w:r>
      <w:r>
        <w:rPr>
          <w:b/>
        </w:rPr>
        <w:tab/>
      </w:r>
      <w:r>
        <w:t>Members, via email, may submit nominations for elected officer position to the Communications Chair in</w:t>
      </w:r>
      <w:r>
        <w:rPr>
          <w:spacing w:val="-7"/>
        </w:rPr>
        <w:t xml:space="preserve"> </w:t>
      </w:r>
      <w:r w:rsidR="005B59E9">
        <w:t>February</w:t>
      </w:r>
      <w:r>
        <w:t>.</w:t>
      </w:r>
    </w:p>
    <w:p w14:paraId="6A09277E" w14:textId="77777777" w:rsidR="00A020AE" w:rsidRDefault="00A020AE" w:rsidP="00A020AE">
      <w:pPr>
        <w:pStyle w:val="BodyText"/>
        <w:spacing w:before="10"/>
        <w:rPr>
          <w:sz w:val="23"/>
        </w:rPr>
      </w:pPr>
    </w:p>
    <w:p w14:paraId="7C3D0BEC" w14:textId="5FCDCE6B" w:rsidR="00A020AE" w:rsidRDefault="00A020AE" w:rsidP="00A020AE">
      <w:pPr>
        <w:pStyle w:val="BodyText"/>
        <w:tabs>
          <w:tab w:val="left" w:pos="2239"/>
        </w:tabs>
        <w:ind w:left="2239" w:hanging="1440"/>
      </w:pPr>
      <w:r>
        <w:rPr>
          <w:b/>
        </w:rPr>
        <w:t>SECTION</w:t>
      </w:r>
      <w:r>
        <w:rPr>
          <w:b/>
          <w:spacing w:val="-1"/>
        </w:rPr>
        <w:t xml:space="preserve"> </w:t>
      </w:r>
      <w:r>
        <w:rPr>
          <w:b/>
        </w:rPr>
        <w:t>3.</w:t>
      </w:r>
      <w:r>
        <w:rPr>
          <w:b/>
        </w:rPr>
        <w:tab/>
      </w:r>
      <w:r>
        <w:t xml:space="preserve">Elections shall be held bi-annually at the March business meeting. </w:t>
      </w:r>
      <w:r>
        <w:rPr>
          <w:spacing w:val="-3"/>
        </w:rPr>
        <w:t xml:space="preserve">The </w:t>
      </w:r>
      <w:r>
        <w:t>majority vote of members present shall decide the election of</w:t>
      </w:r>
      <w:r>
        <w:rPr>
          <w:spacing w:val="-30"/>
        </w:rPr>
        <w:t xml:space="preserve"> </w:t>
      </w:r>
      <w:r w:rsidR="00084F5E" w:rsidRPr="00335B47">
        <w:rPr>
          <w:spacing w:val="-30"/>
        </w:rPr>
        <w:t>o</w:t>
      </w:r>
      <w:r w:rsidRPr="00335B47">
        <w:t>fficers</w:t>
      </w:r>
      <w:r>
        <w:t>.</w:t>
      </w:r>
    </w:p>
    <w:p w14:paraId="4CFF664D" w14:textId="77777777" w:rsidR="00A020AE" w:rsidRDefault="00A020AE" w:rsidP="00A020AE">
      <w:pPr>
        <w:pStyle w:val="BodyText"/>
        <w:spacing w:before="1"/>
      </w:pPr>
    </w:p>
    <w:p w14:paraId="7D0484B1" w14:textId="7574C598" w:rsidR="00A020AE" w:rsidRDefault="00A020AE" w:rsidP="00A020AE">
      <w:pPr>
        <w:pStyle w:val="BodyText"/>
        <w:ind w:left="2239" w:right="90" w:hanging="1440"/>
        <w:jc w:val="both"/>
      </w:pPr>
      <w:r>
        <w:rPr>
          <w:b/>
        </w:rPr>
        <w:t xml:space="preserve">SECTION 4. </w:t>
      </w:r>
      <w:r w:rsidR="003B32DE">
        <w:rPr>
          <w:b/>
        </w:rPr>
        <w:t xml:space="preserve">   </w:t>
      </w:r>
      <w:r>
        <w:t xml:space="preserve">If a vacancy occurs amongst the </w:t>
      </w:r>
      <w:r w:rsidR="00303791">
        <w:t>E</w:t>
      </w:r>
      <w:r w:rsidRPr="00335B47">
        <w:t xml:space="preserve">xecutive </w:t>
      </w:r>
      <w:r w:rsidR="00303791">
        <w:t>O</w:t>
      </w:r>
      <w:r w:rsidRPr="00335B47">
        <w:t>fficers</w:t>
      </w:r>
      <w:r>
        <w:t>, the vacant position shall be filled by a majority vote of the members present at any one of the four scheduled business meetings.</w:t>
      </w:r>
    </w:p>
    <w:p w14:paraId="316369A5" w14:textId="77777777" w:rsidR="00A020AE" w:rsidRDefault="00A020AE" w:rsidP="00A020AE">
      <w:pPr>
        <w:pStyle w:val="BodyText"/>
      </w:pPr>
    </w:p>
    <w:p w14:paraId="4DD8B5C8" w14:textId="2FF1171E" w:rsidR="00A020AE" w:rsidRDefault="00A020AE" w:rsidP="00A020AE">
      <w:pPr>
        <w:pStyle w:val="BodyText"/>
        <w:tabs>
          <w:tab w:val="left" w:pos="2239"/>
        </w:tabs>
        <w:ind w:left="2239" w:right="90" w:hanging="1440"/>
      </w:pPr>
      <w:r>
        <w:rPr>
          <w:b/>
        </w:rPr>
        <w:t>SECTION</w:t>
      </w:r>
      <w:r>
        <w:rPr>
          <w:b/>
          <w:spacing w:val="-1"/>
        </w:rPr>
        <w:t xml:space="preserve"> </w:t>
      </w:r>
      <w:r>
        <w:rPr>
          <w:b/>
        </w:rPr>
        <w:t>5.</w:t>
      </w:r>
      <w:r>
        <w:rPr>
          <w:b/>
        </w:rPr>
        <w:tab/>
      </w:r>
      <w:r>
        <w:t xml:space="preserve">Sub-committee Chair appointments will be </w:t>
      </w:r>
      <w:r w:rsidR="00A027D0" w:rsidRPr="00335B47">
        <w:t>made</w:t>
      </w:r>
      <w:r>
        <w:t xml:space="preserve"> by the Chair at the September business</w:t>
      </w:r>
      <w:r>
        <w:rPr>
          <w:spacing w:val="-18"/>
        </w:rPr>
        <w:t xml:space="preserve"> </w:t>
      </w:r>
      <w:r>
        <w:t>meeting.</w:t>
      </w:r>
    </w:p>
    <w:p w14:paraId="0DC2A781" w14:textId="77777777" w:rsidR="00A020AE" w:rsidRDefault="00A020AE" w:rsidP="00A020AE">
      <w:pPr>
        <w:pStyle w:val="BodyText"/>
        <w:spacing w:before="8"/>
        <w:rPr>
          <w:sz w:val="40"/>
        </w:rPr>
      </w:pPr>
    </w:p>
    <w:p w14:paraId="7FA0BE46" w14:textId="77777777" w:rsidR="00A020AE" w:rsidRDefault="00A020AE" w:rsidP="00A020AE">
      <w:pPr>
        <w:pStyle w:val="Heading1"/>
      </w:pPr>
      <w:bookmarkStart w:id="15" w:name="_TOC_250000"/>
      <w:bookmarkEnd w:id="15"/>
      <w:r>
        <w:t>AMENDMENTS</w:t>
      </w:r>
    </w:p>
    <w:p w14:paraId="54B08F65" w14:textId="4F10A9C5" w:rsidR="00A020AE" w:rsidRDefault="00A020AE" w:rsidP="00A020AE">
      <w:pPr>
        <w:pStyle w:val="BodyText"/>
        <w:tabs>
          <w:tab w:val="left" w:pos="2239"/>
        </w:tabs>
        <w:spacing w:before="284"/>
        <w:ind w:left="2240" w:right="90" w:hanging="1440"/>
      </w:pPr>
      <w:r>
        <w:rPr>
          <w:b/>
        </w:rPr>
        <w:t>SECTION</w:t>
      </w:r>
      <w:r>
        <w:rPr>
          <w:b/>
          <w:spacing w:val="-1"/>
        </w:rPr>
        <w:t xml:space="preserve"> </w:t>
      </w:r>
      <w:r>
        <w:rPr>
          <w:b/>
        </w:rPr>
        <w:t>1</w:t>
      </w:r>
      <w:r>
        <w:t>.</w:t>
      </w:r>
      <w:r>
        <w:tab/>
        <w:t xml:space="preserve">These </w:t>
      </w:r>
      <w:r w:rsidR="00A027D0" w:rsidRPr="00335B47">
        <w:t>operating principles</w:t>
      </w:r>
      <w:r>
        <w:t xml:space="preserve"> may be amended by a majority vote of all members present at a scheduled business meeting, provided notice of the proposed amendments have been given to all members at least</w:t>
      </w:r>
      <w:r>
        <w:rPr>
          <w:spacing w:val="-22"/>
        </w:rPr>
        <w:t xml:space="preserve"> </w:t>
      </w:r>
      <w:r>
        <w:t>thirty (30) days prior to the vote on the amendments.</w:t>
      </w:r>
    </w:p>
    <w:p w14:paraId="1479FB39" w14:textId="77777777" w:rsidR="00A020AE" w:rsidRDefault="00A020AE" w:rsidP="00A020AE">
      <w:pPr>
        <w:pStyle w:val="BodyText"/>
        <w:spacing w:before="11"/>
        <w:rPr>
          <w:sz w:val="23"/>
        </w:rPr>
      </w:pPr>
    </w:p>
    <w:p w14:paraId="26A771E8" w14:textId="3AA714EE" w:rsidR="00A020AE" w:rsidRDefault="00A020AE" w:rsidP="00A020AE">
      <w:pPr>
        <w:pStyle w:val="BodyText"/>
        <w:tabs>
          <w:tab w:val="left" w:pos="2239"/>
        </w:tabs>
        <w:ind w:left="2239" w:right="180" w:hanging="1440"/>
      </w:pPr>
      <w:r>
        <w:rPr>
          <w:b/>
        </w:rPr>
        <w:t>SECTION</w:t>
      </w:r>
      <w:r>
        <w:rPr>
          <w:b/>
          <w:spacing w:val="-1"/>
        </w:rPr>
        <w:t xml:space="preserve"> </w:t>
      </w:r>
      <w:r>
        <w:rPr>
          <w:b/>
        </w:rPr>
        <w:t>2</w:t>
      </w:r>
      <w:r>
        <w:t>.</w:t>
      </w:r>
      <w:r>
        <w:tab/>
        <w:t xml:space="preserve">In the event of an emergency, as determined by the Executive </w:t>
      </w:r>
      <w:r w:rsidR="00303791">
        <w:t>Committee</w:t>
      </w:r>
      <w:r>
        <w:t xml:space="preserve">, the </w:t>
      </w:r>
      <w:r w:rsidR="00335B47" w:rsidRPr="00335B47">
        <w:t>operating principles</w:t>
      </w:r>
      <w:r>
        <w:t xml:space="preserve"> may be amended by mail or electronic format by a majority of</w:t>
      </w:r>
      <w:r>
        <w:rPr>
          <w:spacing w:val="-3"/>
        </w:rPr>
        <w:t xml:space="preserve"> </w:t>
      </w:r>
      <w:r>
        <w:t>members</w:t>
      </w:r>
      <w:r w:rsidR="00620761">
        <w:t xml:space="preserve"> present</w:t>
      </w:r>
      <w:r>
        <w:t>.</w:t>
      </w:r>
    </w:p>
    <w:p w14:paraId="36DAC7A0" w14:textId="022924D0" w:rsidR="00175015" w:rsidRDefault="00175015" w:rsidP="00A020AE">
      <w:pPr>
        <w:pStyle w:val="BodyText"/>
        <w:tabs>
          <w:tab w:val="left" w:pos="2239"/>
        </w:tabs>
        <w:ind w:left="2239" w:right="180" w:hanging="1440"/>
      </w:pPr>
    </w:p>
    <w:p w14:paraId="20A662D0" w14:textId="2A2978BD" w:rsidR="00175015" w:rsidRDefault="00175015" w:rsidP="00C33E42">
      <w:pPr>
        <w:pStyle w:val="BodyText"/>
        <w:tabs>
          <w:tab w:val="left" w:pos="2239"/>
        </w:tabs>
        <w:ind w:right="180"/>
      </w:pPr>
    </w:p>
    <w:p w14:paraId="1409C6D3" w14:textId="72922B74" w:rsidR="00175015" w:rsidRDefault="00175015" w:rsidP="00A020AE">
      <w:pPr>
        <w:pStyle w:val="BodyText"/>
        <w:tabs>
          <w:tab w:val="left" w:pos="2239"/>
        </w:tabs>
        <w:ind w:left="2239" w:right="180" w:hanging="1440"/>
      </w:pPr>
      <w:r>
        <w:t>Adopted</w:t>
      </w:r>
      <w:r w:rsidR="003E77A3">
        <w:t xml:space="preserve"> </w:t>
      </w:r>
      <w:r w:rsidR="00D4400C">
        <w:t>on the 1</w:t>
      </w:r>
      <w:r w:rsidR="00D4400C" w:rsidRPr="00D4400C">
        <w:rPr>
          <w:vertAlign w:val="superscript"/>
        </w:rPr>
        <w:t>st</w:t>
      </w:r>
      <w:r w:rsidR="00D4400C">
        <w:t xml:space="preserve"> day of </w:t>
      </w:r>
      <w:r w:rsidR="007714F1">
        <w:t>April</w:t>
      </w:r>
      <w:r w:rsidR="00D4400C">
        <w:t>, Two-Thousand and Twenty</w:t>
      </w:r>
      <w:r w:rsidR="007714F1">
        <w:t>-Three</w:t>
      </w:r>
      <w:r w:rsidR="00D4400C">
        <w:t xml:space="preserve"> </w:t>
      </w:r>
      <w:r w:rsidR="003E77A3">
        <w:t xml:space="preserve">by:  </w:t>
      </w:r>
    </w:p>
    <w:p w14:paraId="726941C8" w14:textId="4B0D8F1D" w:rsidR="00E44900" w:rsidRDefault="00E44900" w:rsidP="00A020AE">
      <w:pPr>
        <w:pStyle w:val="BodyText"/>
        <w:tabs>
          <w:tab w:val="left" w:pos="2239"/>
        </w:tabs>
        <w:ind w:left="2239" w:right="180" w:hanging="1440"/>
      </w:pPr>
    </w:p>
    <w:p w14:paraId="6BEA5670" w14:textId="77777777" w:rsidR="007714F1" w:rsidRDefault="00783EDD" w:rsidP="00C33E42">
      <w:pPr>
        <w:tabs>
          <w:tab w:val="left" w:pos="3320"/>
        </w:tabs>
        <w:spacing w:before="1" w:line="281" w:lineRule="exact"/>
        <w:ind w:left="799"/>
        <w:rPr>
          <w:sz w:val="24"/>
        </w:rPr>
      </w:pPr>
      <w:r w:rsidRPr="007714F1">
        <w:rPr>
          <w:sz w:val="24"/>
        </w:rPr>
        <w:t>Synetra Hughes, Chair</w:t>
      </w:r>
      <w:r w:rsidRPr="007714F1">
        <w:rPr>
          <w:sz w:val="24"/>
        </w:rPr>
        <w:tab/>
      </w:r>
    </w:p>
    <w:p w14:paraId="40915CD5" w14:textId="61EDC5E8" w:rsidR="007714F1" w:rsidRDefault="007714F1" w:rsidP="00C33E42">
      <w:pPr>
        <w:tabs>
          <w:tab w:val="left" w:pos="3320"/>
        </w:tabs>
        <w:spacing w:before="1" w:line="281" w:lineRule="exact"/>
        <w:ind w:left="799"/>
        <w:rPr>
          <w:sz w:val="24"/>
        </w:rPr>
      </w:pPr>
      <w:proofErr w:type="spellStart"/>
      <w:r>
        <w:rPr>
          <w:sz w:val="24"/>
        </w:rPr>
        <w:t>AnReckez</w:t>
      </w:r>
      <w:proofErr w:type="spellEnd"/>
      <w:r>
        <w:rPr>
          <w:sz w:val="24"/>
        </w:rPr>
        <w:t xml:space="preserve"> Daniels, Co-Chair</w:t>
      </w:r>
      <w:r w:rsidR="00392E4B">
        <w:rPr>
          <w:sz w:val="24"/>
        </w:rPr>
        <w:t xml:space="preserve"> and Special Events</w:t>
      </w:r>
    </w:p>
    <w:p w14:paraId="2AEC2C22" w14:textId="306DABE9" w:rsidR="00392E4B" w:rsidRDefault="00392E4B" w:rsidP="00392E4B">
      <w:pPr>
        <w:tabs>
          <w:tab w:val="left" w:pos="3320"/>
        </w:tabs>
        <w:spacing w:line="281" w:lineRule="exact"/>
        <w:ind w:left="799"/>
        <w:rPr>
          <w:sz w:val="24"/>
        </w:rPr>
      </w:pPr>
      <w:r w:rsidRPr="007714F1">
        <w:rPr>
          <w:sz w:val="24"/>
        </w:rPr>
        <w:t>Kaylin Oliver</w:t>
      </w:r>
      <w:r>
        <w:rPr>
          <w:sz w:val="24"/>
        </w:rPr>
        <w:t>, Secretary</w:t>
      </w:r>
    </w:p>
    <w:p w14:paraId="54E23EEA" w14:textId="67229FD6" w:rsidR="00783EDD" w:rsidRPr="007714F1" w:rsidRDefault="007714F1" w:rsidP="00C33E42">
      <w:pPr>
        <w:tabs>
          <w:tab w:val="left" w:pos="3320"/>
        </w:tabs>
        <w:spacing w:before="1" w:line="281" w:lineRule="exact"/>
        <w:ind w:left="799"/>
        <w:rPr>
          <w:sz w:val="24"/>
        </w:rPr>
      </w:pPr>
      <w:r>
        <w:rPr>
          <w:sz w:val="24"/>
        </w:rPr>
        <w:t>Jason Riley</w:t>
      </w:r>
      <w:r w:rsidR="00392E4B">
        <w:rPr>
          <w:sz w:val="24"/>
        </w:rPr>
        <w:t>, Treasurer</w:t>
      </w:r>
      <w:r w:rsidR="00783EDD" w:rsidRPr="007714F1">
        <w:rPr>
          <w:sz w:val="24"/>
        </w:rPr>
        <w:tab/>
      </w:r>
      <w:r w:rsidR="00783EDD" w:rsidRPr="007714F1">
        <w:rPr>
          <w:sz w:val="24"/>
        </w:rPr>
        <w:tab/>
      </w:r>
      <w:r w:rsidR="00783EDD" w:rsidRPr="007714F1">
        <w:rPr>
          <w:sz w:val="24"/>
        </w:rPr>
        <w:tab/>
      </w:r>
      <w:r w:rsidR="00783EDD" w:rsidRPr="007714F1">
        <w:rPr>
          <w:sz w:val="24"/>
        </w:rPr>
        <w:tab/>
      </w:r>
    </w:p>
    <w:p w14:paraId="06947A71" w14:textId="41C22CBE" w:rsidR="00783EDD" w:rsidRPr="007714F1" w:rsidRDefault="00783EDD" w:rsidP="00783EDD">
      <w:pPr>
        <w:tabs>
          <w:tab w:val="left" w:pos="3320"/>
        </w:tabs>
        <w:spacing w:line="281" w:lineRule="exact"/>
        <w:ind w:left="799"/>
        <w:rPr>
          <w:sz w:val="24"/>
        </w:rPr>
      </w:pPr>
      <w:proofErr w:type="spellStart"/>
      <w:r w:rsidRPr="007714F1">
        <w:rPr>
          <w:sz w:val="24"/>
        </w:rPr>
        <w:t>Adrain</w:t>
      </w:r>
      <w:proofErr w:type="spellEnd"/>
      <w:r w:rsidRPr="007714F1">
        <w:rPr>
          <w:sz w:val="24"/>
        </w:rPr>
        <w:t xml:space="preserve"> Smith, </w:t>
      </w:r>
      <w:r w:rsidR="00392E4B">
        <w:rPr>
          <w:sz w:val="24"/>
        </w:rPr>
        <w:t>Recruitment and Professional Development,</w:t>
      </w:r>
      <w:r w:rsidR="007714F1">
        <w:rPr>
          <w:sz w:val="24"/>
        </w:rPr>
        <w:t xml:space="preserve"> Chair</w:t>
      </w:r>
      <w:r w:rsidRPr="007714F1">
        <w:rPr>
          <w:sz w:val="24"/>
        </w:rPr>
        <w:tab/>
      </w:r>
      <w:r w:rsidRPr="007714F1">
        <w:rPr>
          <w:sz w:val="24"/>
        </w:rPr>
        <w:tab/>
      </w:r>
      <w:r w:rsidRPr="007714F1">
        <w:rPr>
          <w:sz w:val="24"/>
        </w:rPr>
        <w:tab/>
      </w:r>
    </w:p>
    <w:p w14:paraId="0929F5F4" w14:textId="693CB442" w:rsidR="00783EDD" w:rsidRPr="007714F1" w:rsidRDefault="00392E4B" w:rsidP="00783EDD">
      <w:pPr>
        <w:tabs>
          <w:tab w:val="left" w:pos="3320"/>
        </w:tabs>
        <w:spacing w:line="281" w:lineRule="exact"/>
        <w:ind w:left="799"/>
        <w:rPr>
          <w:sz w:val="24"/>
        </w:rPr>
      </w:pPr>
      <w:r>
        <w:rPr>
          <w:sz w:val="24"/>
        </w:rPr>
        <w:t>Robyn Williams, Parliamentarian</w:t>
      </w:r>
      <w:r w:rsidR="00783EDD" w:rsidRPr="007714F1">
        <w:rPr>
          <w:sz w:val="24"/>
        </w:rPr>
        <w:tab/>
      </w:r>
      <w:r w:rsidR="00783EDD" w:rsidRPr="007714F1">
        <w:rPr>
          <w:sz w:val="24"/>
        </w:rPr>
        <w:tab/>
      </w:r>
      <w:r w:rsidR="00783EDD" w:rsidRPr="007714F1">
        <w:rPr>
          <w:sz w:val="24"/>
        </w:rPr>
        <w:tab/>
      </w:r>
    </w:p>
    <w:p w14:paraId="34A9324C" w14:textId="00F50896" w:rsidR="00783EDD" w:rsidRDefault="00EC73E6" w:rsidP="00783EDD">
      <w:pPr>
        <w:tabs>
          <w:tab w:val="left" w:pos="3320"/>
        </w:tabs>
        <w:spacing w:before="2"/>
        <w:ind w:left="799"/>
        <w:rPr>
          <w:sz w:val="24"/>
        </w:rPr>
      </w:pPr>
      <w:r>
        <w:rPr>
          <w:sz w:val="24"/>
        </w:rPr>
        <w:tab/>
      </w:r>
      <w:r>
        <w:rPr>
          <w:sz w:val="24"/>
        </w:rPr>
        <w:tab/>
      </w:r>
    </w:p>
    <w:p w14:paraId="1C40A743" w14:textId="77777777" w:rsidR="00783EDD" w:rsidRDefault="00783EDD" w:rsidP="00783EDD">
      <w:pPr>
        <w:tabs>
          <w:tab w:val="left" w:pos="3320"/>
        </w:tabs>
        <w:spacing w:before="2"/>
        <w:ind w:left="799"/>
        <w:rPr>
          <w:sz w:val="24"/>
        </w:rPr>
      </w:pPr>
    </w:p>
    <w:p w14:paraId="297C0643" w14:textId="77777777" w:rsidR="00783EDD" w:rsidRDefault="00783EDD" w:rsidP="00783EDD">
      <w:pPr>
        <w:tabs>
          <w:tab w:val="left" w:pos="3320"/>
        </w:tabs>
        <w:spacing w:before="2"/>
        <w:ind w:left="799"/>
        <w:rPr>
          <w:sz w:val="24"/>
        </w:rPr>
      </w:pPr>
    </w:p>
    <w:p w14:paraId="49A44810" w14:textId="77777777" w:rsidR="00783EDD" w:rsidRPr="00783EDD" w:rsidRDefault="00783EDD" w:rsidP="00783EDD">
      <w:pPr>
        <w:tabs>
          <w:tab w:val="left" w:pos="3320"/>
        </w:tabs>
        <w:spacing w:before="2"/>
        <w:ind w:left="799"/>
        <w:rPr>
          <w:sz w:val="24"/>
        </w:rPr>
      </w:pPr>
    </w:p>
    <w:p w14:paraId="6238364E" w14:textId="45A3D90E" w:rsidR="00E44900" w:rsidRDefault="00E44900" w:rsidP="00A020AE">
      <w:pPr>
        <w:pStyle w:val="BodyText"/>
        <w:tabs>
          <w:tab w:val="left" w:pos="2239"/>
        </w:tabs>
        <w:ind w:left="2239" w:right="180" w:hanging="1440"/>
      </w:pPr>
    </w:p>
    <w:sectPr w:rsidR="00E44900" w:rsidSect="00A020AE">
      <w:pgSz w:w="12240" w:h="15840"/>
      <w:pgMar w:top="1500" w:right="990" w:bottom="9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A86F" w14:textId="77777777" w:rsidR="003A040D" w:rsidRDefault="003A040D" w:rsidP="00B01A0A">
      <w:r>
        <w:separator/>
      </w:r>
    </w:p>
  </w:endnote>
  <w:endnote w:type="continuationSeparator" w:id="0">
    <w:p w14:paraId="19E6FE4F" w14:textId="77777777" w:rsidR="003A040D" w:rsidRDefault="003A040D" w:rsidP="00B01A0A">
      <w:r>
        <w:continuationSeparator/>
      </w:r>
    </w:p>
  </w:endnote>
  <w:endnote w:type="continuationNotice" w:id="1">
    <w:p w14:paraId="7C59BD9E" w14:textId="77777777" w:rsidR="003A040D" w:rsidRDefault="003A0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5E20" w14:textId="77777777" w:rsidR="00B01A0A" w:rsidRDefault="00B01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7B5B" w14:textId="77777777" w:rsidR="003A040D" w:rsidRDefault="003A040D" w:rsidP="00B01A0A">
      <w:r>
        <w:separator/>
      </w:r>
    </w:p>
  </w:footnote>
  <w:footnote w:type="continuationSeparator" w:id="0">
    <w:p w14:paraId="0136B76F" w14:textId="77777777" w:rsidR="003A040D" w:rsidRDefault="003A040D" w:rsidP="00B01A0A">
      <w:r>
        <w:continuationSeparator/>
      </w:r>
    </w:p>
  </w:footnote>
  <w:footnote w:type="continuationNotice" w:id="1">
    <w:p w14:paraId="32A74CF5" w14:textId="77777777" w:rsidR="003A040D" w:rsidRDefault="003A0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11235"/>
      <w:docPartObj>
        <w:docPartGallery w:val="Page Numbers (Top of Page)"/>
        <w:docPartUnique/>
      </w:docPartObj>
    </w:sdtPr>
    <w:sdtEndPr>
      <w:rPr>
        <w:noProof/>
      </w:rPr>
    </w:sdtEndPr>
    <w:sdtContent>
      <w:p w14:paraId="00D75079" w14:textId="5674775C" w:rsidR="009E711A" w:rsidRDefault="009E71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87F9FC" w14:textId="77777777" w:rsidR="00B01A0A" w:rsidRDefault="00B01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04551"/>
      <w:docPartObj>
        <w:docPartGallery w:val="Page Numbers (Top of Page)"/>
        <w:docPartUnique/>
      </w:docPartObj>
    </w:sdtPr>
    <w:sdtEndPr>
      <w:rPr>
        <w:noProof/>
      </w:rPr>
    </w:sdtEndPr>
    <w:sdtContent>
      <w:p w14:paraId="01730F65" w14:textId="5D691C44" w:rsidR="009E711A" w:rsidRDefault="009E71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43C6D8" w14:textId="77777777" w:rsidR="00B01A0A" w:rsidRDefault="00B0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B86"/>
    <w:multiLevelType w:val="hybridMultilevel"/>
    <w:tmpl w:val="983A94DC"/>
    <w:lvl w:ilvl="0" w:tplc="30ACB450">
      <w:start w:val="1"/>
      <w:numFmt w:val="decimal"/>
      <w:lvlText w:val="%1."/>
      <w:lvlJc w:val="left"/>
      <w:pPr>
        <w:ind w:left="3320" w:hanging="360"/>
      </w:pPr>
      <w:rPr>
        <w:rFonts w:ascii="Cambria" w:eastAsia="Cambria" w:hAnsi="Cambria" w:cs="Cambria" w:hint="default"/>
        <w:spacing w:val="-1"/>
        <w:w w:val="100"/>
        <w:sz w:val="24"/>
        <w:szCs w:val="24"/>
        <w:lang w:val="en-US" w:eastAsia="en-US" w:bidi="ar-SA"/>
      </w:rPr>
    </w:lvl>
    <w:lvl w:ilvl="1" w:tplc="09B00520">
      <w:numFmt w:val="bullet"/>
      <w:lvlText w:val="•"/>
      <w:lvlJc w:val="left"/>
      <w:pPr>
        <w:ind w:left="4094" w:hanging="360"/>
      </w:pPr>
      <w:rPr>
        <w:rFonts w:hint="default"/>
        <w:lang w:val="en-US" w:eastAsia="en-US" w:bidi="ar-SA"/>
      </w:rPr>
    </w:lvl>
    <w:lvl w:ilvl="2" w:tplc="E9CAA934">
      <w:numFmt w:val="bullet"/>
      <w:lvlText w:val="•"/>
      <w:lvlJc w:val="left"/>
      <w:pPr>
        <w:ind w:left="4868" w:hanging="360"/>
      </w:pPr>
      <w:rPr>
        <w:rFonts w:hint="default"/>
        <w:lang w:val="en-US" w:eastAsia="en-US" w:bidi="ar-SA"/>
      </w:rPr>
    </w:lvl>
    <w:lvl w:ilvl="3" w:tplc="BE24FB78">
      <w:numFmt w:val="bullet"/>
      <w:lvlText w:val="•"/>
      <w:lvlJc w:val="left"/>
      <w:pPr>
        <w:ind w:left="5642" w:hanging="360"/>
      </w:pPr>
      <w:rPr>
        <w:rFonts w:hint="default"/>
        <w:lang w:val="en-US" w:eastAsia="en-US" w:bidi="ar-SA"/>
      </w:rPr>
    </w:lvl>
    <w:lvl w:ilvl="4" w:tplc="BAF49C36">
      <w:numFmt w:val="bullet"/>
      <w:lvlText w:val="•"/>
      <w:lvlJc w:val="left"/>
      <w:pPr>
        <w:ind w:left="6416" w:hanging="360"/>
      </w:pPr>
      <w:rPr>
        <w:rFonts w:hint="default"/>
        <w:lang w:val="en-US" w:eastAsia="en-US" w:bidi="ar-SA"/>
      </w:rPr>
    </w:lvl>
    <w:lvl w:ilvl="5" w:tplc="66C4DA16">
      <w:numFmt w:val="bullet"/>
      <w:lvlText w:val="•"/>
      <w:lvlJc w:val="left"/>
      <w:pPr>
        <w:ind w:left="7190" w:hanging="360"/>
      </w:pPr>
      <w:rPr>
        <w:rFonts w:hint="default"/>
        <w:lang w:val="en-US" w:eastAsia="en-US" w:bidi="ar-SA"/>
      </w:rPr>
    </w:lvl>
    <w:lvl w:ilvl="6" w:tplc="3F2AA220">
      <w:numFmt w:val="bullet"/>
      <w:lvlText w:val="•"/>
      <w:lvlJc w:val="left"/>
      <w:pPr>
        <w:ind w:left="7964" w:hanging="360"/>
      </w:pPr>
      <w:rPr>
        <w:rFonts w:hint="default"/>
        <w:lang w:val="en-US" w:eastAsia="en-US" w:bidi="ar-SA"/>
      </w:rPr>
    </w:lvl>
    <w:lvl w:ilvl="7" w:tplc="479CABF4">
      <w:numFmt w:val="bullet"/>
      <w:lvlText w:val="•"/>
      <w:lvlJc w:val="left"/>
      <w:pPr>
        <w:ind w:left="8738" w:hanging="360"/>
      </w:pPr>
      <w:rPr>
        <w:rFonts w:hint="default"/>
        <w:lang w:val="en-US" w:eastAsia="en-US" w:bidi="ar-SA"/>
      </w:rPr>
    </w:lvl>
    <w:lvl w:ilvl="8" w:tplc="231ADE96">
      <w:numFmt w:val="bullet"/>
      <w:lvlText w:val="•"/>
      <w:lvlJc w:val="left"/>
      <w:pPr>
        <w:ind w:left="9512" w:hanging="360"/>
      </w:pPr>
      <w:rPr>
        <w:rFonts w:hint="default"/>
        <w:lang w:val="en-US" w:eastAsia="en-US" w:bidi="ar-SA"/>
      </w:rPr>
    </w:lvl>
  </w:abstractNum>
  <w:abstractNum w:abstractNumId="1" w15:restartNumberingAfterBreak="0">
    <w:nsid w:val="0B8E0264"/>
    <w:multiLevelType w:val="hybridMultilevel"/>
    <w:tmpl w:val="DA546B02"/>
    <w:lvl w:ilvl="0" w:tplc="A1502164">
      <w:start w:val="1"/>
      <w:numFmt w:val="decimal"/>
      <w:lvlText w:val="%1."/>
      <w:lvlJc w:val="left"/>
      <w:pPr>
        <w:ind w:left="2961" w:hanging="360"/>
      </w:pPr>
      <w:rPr>
        <w:rFonts w:ascii="Cambria" w:eastAsia="Cambria" w:hAnsi="Cambria" w:cs="Cambria" w:hint="default"/>
        <w:spacing w:val="-1"/>
        <w:w w:val="100"/>
        <w:sz w:val="24"/>
        <w:szCs w:val="24"/>
        <w:lang w:val="en-US" w:eastAsia="en-US" w:bidi="ar-SA"/>
      </w:rPr>
    </w:lvl>
    <w:lvl w:ilvl="1" w:tplc="72C45572">
      <w:numFmt w:val="bullet"/>
      <w:lvlText w:val="•"/>
      <w:lvlJc w:val="left"/>
      <w:pPr>
        <w:ind w:left="3735" w:hanging="360"/>
      </w:pPr>
      <w:rPr>
        <w:rFonts w:hint="default"/>
        <w:lang w:val="en-US" w:eastAsia="en-US" w:bidi="ar-SA"/>
      </w:rPr>
    </w:lvl>
    <w:lvl w:ilvl="2" w:tplc="91E21822">
      <w:numFmt w:val="bullet"/>
      <w:lvlText w:val="•"/>
      <w:lvlJc w:val="left"/>
      <w:pPr>
        <w:ind w:left="4509" w:hanging="360"/>
      </w:pPr>
      <w:rPr>
        <w:rFonts w:hint="default"/>
        <w:lang w:val="en-US" w:eastAsia="en-US" w:bidi="ar-SA"/>
      </w:rPr>
    </w:lvl>
    <w:lvl w:ilvl="3" w:tplc="35DEF6EA">
      <w:numFmt w:val="bullet"/>
      <w:lvlText w:val="•"/>
      <w:lvlJc w:val="left"/>
      <w:pPr>
        <w:ind w:left="5283" w:hanging="360"/>
      </w:pPr>
      <w:rPr>
        <w:rFonts w:hint="default"/>
        <w:lang w:val="en-US" w:eastAsia="en-US" w:bidi="ar-SA"/>
      </w:rPr>
    </w:lvl>
    <w:lvl w:ilvl="4" w:tplc="28C6A86E">
      <w:numFmt w:val="bullet"/>
      <w:lvlText w:val="•"/>
      <w:lvlJc w:val="left"/>
      <w:pPr>
        <w:ind w:left="6057" w:hanging="360"/>
      </w:pPr>
      <w:rPr>
        <w:rFonts w:hint="default"/>
        <w:lang w:val="en-US" w:eastAsia="en-US" w:bidi="ar-SA"/>
      </w:rPr>
    </w:lvl>
    <w:lvl w:ilvl="5" w:tplc="1AC0A0BA">
      <w:numFmt w:val="bullet"/>
      <w:lvlText w:val="•"/>
      <w:lvlJc w:val="left"/>
      <w:pPr>
        <w:ind w:left="6831" w:hanging="360"/>
      </w:pPr>
      <w:rPr>
        <w:rFonts w:hint="default"/>
        <w:lang w:val="en-US" w:eastAsia="en-US" w:bidi="ar-SA"/>
      </w:rPr>
    </w:lvl>
    <w:lvl w:ilvl="6" w:tplc="7CA8AF26">
      <w:numFmt w:val="bullet"/>
      <w:lvlText w:val="•"/>
      <w:lvlJc w:val="left"/>
      <w:pPr>
        <w:ind w:left="7605" w:hanging="360"/>
      </w:pPr>
      <w:rPr>
        <w:rFonts w:hint="default"/>
        <w:lang w:val="en-US" w:eastAsia="en-US" w:bidi="ar-SA"/>
      </w:rPr>
    </w:lvl>
    <w:lvl w:ilvl="7" w:tplc="C046E658">
      <w:numFmt w:val="bullet"/>
      <w:lvlText w:val="•"/>
      <w:lvlJc w:val="left"/>
      <w:pPr>
        <w:ind w:left="8379" w:hanging="360"/>
      </w:pPr>
      <w:rPr>
        <w:rFonts w:hint="default"/>
        <w:lang w:val="en-US" w:eastAsia="en-US" w:bidi="ar-SA"/>
      </w:rPr>
    </w:lvl>
    <w:lvl w:ilvl="8" w:tplc="7D967CB8">
      <w:numFmt w:val="bullet"/>
      <w:lvlText w:val="•"/>
      <w:lvlJc w:val="left"/>
      <w:pPr>
        <w:ind w:left="9153" w:hanging="360"/>
      </w:pPr>
      <w:rPr>
        <w:rFonts w:hint="default"/>
        <w:lang w:val="en-US" w:eastAsia="en-US" w:bidi="ar-SA"/>
      </w:rPr>
    </w:lvl>
  </w:abstractNum>
  <w:abstractNum w:abstractNumId="2" w15:restartNumberingAfterBreak="0">
    <w:nsid w:val="12533764"/>
    <w:multiLevelType w:val="hybridMultilevel"/>
    <w:tmpl w:val="52700FB0"/>
    <w:lvl w:ilvl="0" w:tplc="55A0363E">
      <w:start w:val="1"/>
      <w:numFmt w:val="decimal"/>
      <w:lvlText w:val="%1."/>
      <w:lvlJc w:val="left"/>
      <w:pPr>
        <w:ind w:left="2880" w:hanging="360"/>
      </w:pPr>
      <w:rPr>
        <w:rFonts w:ascii="Cambria" w:eastAsia="Cambria" w:hAnsi="Cambria" w:cs="Cambria" w:hint="default"/>
        <w:spacing w:val="-1"/>
        <w:w w:val="100"/>
        <w:sz w:val="24"/>
        <w:szCs w:val="24"/>
        <w:lang w:val="en-US" w:eastAsia="en-US" w:bidi="ar-SA"/>
      </w:rPr>
    </w:lvl>
    <w:lvl w:ilvl="1" w:tplc="42EA7CFE">
      <w:numFmt w:val="bullet"/>
      <w:lvlText w:val="•"/>
      <w:lvlJc w:val="left"/>
      <w:pPr>
        <w:ind w:left="3654" w:hanging="360"/>
      </w:pPr>
      <w:rPr>
        <w:rFonts w:hint="default"/>
        <w:lang w:val="en-US" w:eastAsia="en-US" w:bidi="ar-SA"/>
      </w:rPr>
    </w:lvl>
    <w:lvl w:ilvl="2" w:tplc="BD32A694">
      <w:numFmt w:val="bullet"/>
      <w:lvlText w:val="•"/>
      <w:lvlJc w:val="left"/>
      <w:pPr>
        <w:ind w:left="4428" w:hanging="360"/>
      </w:pPr>
      <w:rPr>
        <w:rFonts w:hint="default"/>
        <w:lang w:val="en-US" w:eastAsia="en-US" w:bidi="ar-SA"/>
      </w:rPr>
    </w:lvl>
    <w:lvl w:ilvl="3" w:tplc="29225532">
      <w:numFmt w:val="bullet"/>
      <w:lvlText w:val="•"/>
      <w:lvlJc w:val="left"/>
      <w:pPr>
        <w:ind w:left="5202" w:hanging="360"/>
      </w:pPr>
      <w:rPr>
        <w:rFonts w:hint="default"/>
        <w:lang w:val="en-US" w:eastAsia="en-US" w:bidi="ar-SA"/>
      </w:rPr>
    </w:lvl>
    <w:lvl w:ilvl="4" w:tplc="C9C28F6A">
      <w:numFmt w:val="bullet"/>
      <w:lvlText w:val="•"/>
      <w:lvlJc w:val="left"/>
      <w:pPr>
        <w:ind w:left="5976" w:hanging="360"/>
      </w:pPr>
      <w:rPr>
        <w:rFonts w:hint="default"/>
        <w:lang w:val="en-US" w:eastAsia="en-US" w:bidi="ar-SA"/>
      </w:rPr>
    </w:lvl>
    <w:lvl w:ilvl="5" w:tplc="488A5B38">
      <w:numFmt w:val="bullet"/>
      <w:lvlText w:val="•"/>
      <w:lvlJc w:val="left"/>
      <w:pPr>
        <w:ind w:left="6750" w:hanging="360"/>
      </w:pPr>
      <w:rPr>
        <w:rFonts w:hint="default"/>
        <w:lang w:val="en-US" w:eastAsia="en-US" w:bidi="ar-SA"/>
      </w:rPr>
    </w:lvl>
    <w:lvl w:ilvl="6" w:tplc="037AAA82">
      <w:numFmt w:val="bullet"/>
      <w:lvlText w:val="•"/>
      <w:lvlJc w:val="left"/>
      <w:pPr>
        <w:ind w:left="7524" w:hanging="360"/>
      </w:pPr>
      <w:rPr>
        <w:rFonts w:hint="default"/>
        <w:lang w:val="en-US" w:eastAsia="en-US" w:bidi="ar-SA"/>
      </w:rPr>
    </w:lvl>
    <w:lvl w:ilvl="7" w:tplc="B7DE37B2">
      <w:numFmt w:val="bullet"/>
      <w:lvlText w:val="•"/>
      <w:lvlJc w:val="left"/>
      <w:pPr>
        <w:ind w:left="8298" w:hanging="360"/>
      </w:pPr>
      <w:rPr>
        <w:rFonts w:hint="default"/>
        <w:lang w:val="en-US" w:eastAsia="en-US" w:bidi="ar-SA"/>
      </w:rPr>
    </w:lvl>
    <w:lvl w:ilvl="8" w:tplc="25AC9376">
      <w:numFmt w:val="bullet"/>
      <w:lvlText w:val="•"/>
      <w:lvlJc w:val="left"/>
      <w:pPr>
        <w:ind w:left="9072" w:hanging="360"/>
      </w:pPr>
      <w:rPr>
        <w:rFonts w:hint="default"/>
        <w:lang w:val="en-US" w:eastAsia="en-US" w:bidi="ar-SA"/>
      </w:rPr>
    </w:lvl>
  </w:abstractNum>
  <w:abstractNum w:abstractNumId="3" w15:restartNumberingAfterBreak="0">
    <w:nsid w:val="17BA6E9B"/>
    <w:multiLevelType w:val="hybridMultilevel"/>
    <w:tmpl w:val="0E5678AC"/>
    <w:lvl w:ilvl="0" w:tplc="FE08FF74">
      <w:start w:val="1"/>
      <w:numFmt w:val="decimal"/>
      <w:lvlText w:val="%1."/>
      <w:lvlJc w:val="left"/>
      <w:pPr>
        <w:ind w:left="2691" w:hanging="540"/>
      </w:pPr>
      <w:rPr>
        <w:rFonts w:ascii="Cambria" w:eastAsia="Cambria" w:hAnsi="Cambria" w:cs="Cambria" w:hint="default"/>
        <w:spacing w:val="-1"/>
        <w:w w:val="100"/>
        <w:sz w:val="24"/>
        <w:szCs w:val="24"/>
        <w:lang w:val="en-US" w:eastAsia="en-US" w:bidi="ar-SA"/>
      </w:rPr>
    </w:lvl>
    <w:lvl w:ilvl="1" w:tplc="BB4E1B22">
      <w:start w:val="1"/>
      <w:numFmt w:val="decimal"/>
      <w:lvlText w:val="%2."/>
      <w:lvlJc w:val="left"/>
      <w:pPr>
        <w:ind w:left="3680" w:hanging="360"/>
      </w:pPr>
      <w:rPr>
        <w:rFonts w:ascii="Cambria" w:eastAsia="Cambria" w:hAnsi="Cambria" w:cs="Cambria" w:hint="default"/>
        <w:spacing w:val="-1"/>
        <w:w w:val="100"/>
        <w:sz w:val="24"/>
        <w:szCs w:val="24"/>
        <w:lang w:val="en-US" w:eastAsia="en-US" w:bidi="ar-SA"/>
      </w:rPr>
    </w:lvl>
    <w:lvl w:ilvl="2" w:tplc="594C0E5A">
      <w:start w:val="1"/>
      <w:numFmt w:val="decimal"/>
      <w:lvlText w:val="%3."/>
      <w:lvlJc w:val="left"/>
      <w:pPr>
        <w:ind w:left="3680" w:hanging="360"/>
        <w:jc w:val="right"/>
      </w:pPr>
      <w:rPr>
        <w:rFonts w:ascii="Cambria" w:eastAsia="Cambria" w:hAnsi="Cambria" w:cs="Cambria" w:hint="default"/>
        <w:spacing w:val="-1"/>
        <w:w w:val="100"/>
        <w:sz w:val="24"/>
        <w:szCs w:val="24"/>
        <w:lang w:val="en-US" w:eastAsia="en-US" w:bidi="ar-SA"/>
      </w:rPr>
    </w:lvl>
    <w:lvl w:ilvl="3" w:tplc="D472C7EE">
      <w:start w:val="1"/>
      <w:numFmt w:val="decimal"/>
      <w:lvlText w:val="%4."/>
      <w:lvlJc w:val="left"/>
      <w:pPr>
        <w:ind w:left="3680" w:hanging="360"/>
      </w:pPr>
      <w:rPr>
        <w:rFonts w:ascii="Cambria" w:eastAsia="Cambria" w:hAnsi="Cambria" w:cs="Cambria" w:hint="default"/>
        <w:spacing w:val="-1"/>
        <w:w w:val="100"/>
        <w:sz w:val="24"/>
        <w:szCs w:val="24"/>
        <w:lang w:val="en-US" w:eastAsia="en-US" w:bidi="ar-SA"/>
      </w:rPr>
    </w:lvl>
    <w:lvl w:ilvl="4" w:tplc="A400348E">
      <w:numFmt w:val="bullet"/>
      <w:lvlText w:val="•"/>
      <w:lvlJc w:val="left"/>
      <w:pPr>
        <w:ind w:left="6140" w:hanging="360"/>
      </w:pPr>
      <w:rPr>
        <w:rFonts w:hint="default"/>
        <w:lang w:val="en-US" w:eastAsia="en-US" w:bidi="ar-SA"/>
      </w:rPr>
    </w:lvl>
    <w:lvl w:ilvl="5" w:tplc="B9DA73AE">
      <w:numFmt w:val="bullet"/>
      <w:lvlText w:val="•"/>
      <w:lvlJc w:val="left"/>
      <w:pPr>
        <w:ind w:left="6960" w:hanging="360"/>
      </w:pPr>
      <w:rPr>
        <w:rFonts w:hint="default"/>
        <w:lang w:val="en-US" w:eastAsia="en-US" w:bidi="ar-SA"/>
      </w:rPr>
    </w:lvl>
    <w:lvl w:ilvl="6" w:tplc="728034CA">
      <w:numFmt w:val="bullet"/>
      <w:lvlText w:val="•"/>
      <w:lvlJc w:val="left"/>
      <w:pPr>
        <w:ind w:left="7780" w:hanging="360"/>
      </w:pPr>
      <w:rPr>
        <w:rFonts w:hint="default"/>
        <w:lang w:val="en-US" w:eastAsia="en-US" w:bidi="ar-SA"/>
      </w:rPr>
    </w:lvl>
    <w:lvl w:ilvl="7" w:tplc="7CA0AA94">
      <w:numFmt w:val="bullet"/>
      <w:lvlText w:val="•"/>
      <w:lvlJc w:val="left"/>
      <w:pPr>
        <w:ind w:left="8600" w:hanging="360"/>
      </w:pPr>
      <w:rPr>
        <w:rFonts w:hint="default"/>
        <w:lang w:val="en-US" w:eastAsia="en-US" w:bidi="ar-SA"/>
      </w:rPr>
    </w:lvl>
    <w:lvl w:ilvl="8" w:tplc="890C102E">
      <w:numFmt w:val="bullet"/>
      <w:lvlText w:val="•"/>
      <w:lvlJc w:val="left"/>
      <w:pPr>
        <w:ind w:left="9420" w:hanging="360"/>
      </w:pPr>
      <w:rPr>
        <w:rFonts w:hint="default"/>
        <w:lang w:val="en-US" w:eastAsia="en-US" w:bidi="ar-SA"/>
      </w:rPr>
    </w:lvl>
  </w:abstractNum>
  <w:abstractNum w:abstractNumId="4" w15:restartNumberingAfterBreak="0">
    <w:nsid w:val="183D1243"/>
    <w:multiLevelType w:val="hybridMultilevel"/>
    <w:tmpl w:val="DA546B02"/>
    <w:lvl w:ilvl="0" w:tplc="A1502164">
      <w:start w:val="1"/>
      <w:numFmt w:val="decimal"/>
      <w:lvlText w:val="%1."/>
      <w:lvlJc w:val="left"/>
      <w:pPr>
        <w:ind w:left="2961" w:hanging="360"/>
      </w:pPr>
      <w:rPr>
        <w:rFonts w:ascii="Cambria" w:eastAsia="Cambria" w:hAnsi="Cambria" w:cs="Cambria" w:hint="default"/>
        <w:spacing w:val="-1"/>
        <w:w w:val="100"/>
        <w:sz w:val="24"/>
        <w:szCs w:val="24"/>
        <w:lang w:val="en-US" w:eastAsia="en-US" w:bidi="ar-SA"/>
      </w:rPr>
    </w:lvl>
    <w:lvl w:ilvl="1" w:tplc="72C45572">
      <w:numFmt w:val="bullet"/>
      <w:lvlText w:val="•"/>
      <w:lvlJc w:val="left"/>
      <w:pPr>
        <w:ind w:left="3735" w:hanging="360"/>
      </w:pPr>
      <w:rPr>
        <w:rFonts w:hint="default"/>
        <w:lang w:val="en-US" w:eastAsia="en-US" w:bidi="ar-SA"/>
      </w:rPr>
    </w:lvl>
    <w:lvl w:ilvl="2" w:tplc="91E21822">
      <w:numFmt w:val="bullet"/>
      <w:lvlText w:val="•"/>
      <w:lvlJc w:val="left"/>
      <w:pPr>
        <w:ind w:left="4509" w:hanging="360"/>
      </w:pPr>
      <w:rPr>
        <w:rFonts w:hint="default"/>
        <w:lang w:val="en-US" w:eastAsia="en-US" w:bidi="ar-SA"/>
      </w:rPr>
    </w:lvl>
    <w:lvl w:ilvl="3" w:tplc="35DEF6EA">
      <w:numFmt w:val="bullet"/>
      <w:lvlText w:val="•"/>
      <w:lvlJc w:val="left"/>
      <w:pPr>
        <w:ind w:left="5283" w:hanging="360"/>
      </w:pPr>
      <w:rPr>
        <w:rFonts w:hint="default"/>
        <w:lang w:val="en-US" w:eastAsia="en-US" w:bidi="ar-SA"/>
      </w:rPr>
    </w:lvl>
    <w:lvl w:ilvl="4" w:tplc="28C6A86E">
      <w:numFmt w:val="bullet"/>
      <w:lvlText w:val="•"/>
      <w:lvlJc w:val="left"/>
      <w:pPr>
        <w:ind w:left="6057" w:hanging="360"/>
      </w:pPr>
      <w:rPr>
        <w:rFonts w:hint="default"/>
        <w:lang w:val="en-US" w:eastAsia="en-US" w:bidi="ar-SA"/>
      </w:rPr>
    </w:lvl>
    <w:lvl w:ilvl="5" w:tplc="1AC0A0BA">
      <w:numFmt w:val="bullet"/>
      <w:lvlText w:val="•"/>
      <w:lvlJc w:val="left"/>
      <w:pPr>
        <w:ind w:left="6831" w:hanging="360"/>
      </w:pPr>
      <w:rPr>
        <w:rFonts w:hint="default"/>
        <w:lang w:val="en-US" w:eastAsia="en-US" w:bidi="ar-SA"/>
      </w:rPr>
    </w:lvl>
    <w:lvl w:ilvl="6" w:tplc="7CA8AF26">
      <w:numFmt w:val="bullet"/>
      <w:lvlText w:val="•"/>
      <w:lvlJc w:val="left"/>
      <w:pPr>
        <w:ind w:left="7605" w:hanging="360"/>
      </w:pPr>
      <w:rPr>
        <w:rFonts w:hint="default"/>
        <w:lang w:val="en-US" w:eastAsia="en-US" w:bidi="ar-SA"/>
      </w:rPr>
    </w:lvl>
    <w:lvl w:ilvl="7" w:tplc="C046E658">
      <w:numFmt w:val="bullet"/>
      <w:lvlText w:val="•"/>
      <w:lvlJc w:val="left"/>
      <w:pPr>
        <w:ind w:left="8379" w:hanging="360"/>
      </w:pPr>
      <w:rPr>
        <w:rFonts w:hint="default"/>
        <w:lang w:val="en-US" w:eastAsia="en-US" w:bidi="ar-SA"/>
      </w:rPr>
    </w:lvl>
    <w:lvl w:ilvl="8" w:tplc="7D967CB8">
      <w:numFmt w:val="bullet"/>
      <w:lvlText w:val="•"/>
      <w:lvlJc w:val="left"/>
      <w:pPr>
        <w:ind w:left="9153" w:hanging="360"/>
      </w:pPr>
      <w:rPr>
        <w:rFonts w:hint="default"/>
        <w:lang w:val="en-US" w:eastAsia="en-US" w:bidi="ar-SA"/>
      </w:rPr>
    </w:lvl>
  </w:abstractNum>
  <w:abstractNum w:abstractNumId="5" w15:restartNumberingAfterBreak="0">
    <w:nsid w:val="203E2B8D"/>
    <w:multiLevelType w:val="hybridMultilevel"/>
    <w:tmpl w:val="DA546B02"/>
    <w:lvl w:ilvl="0" w:tplc="A1502164">
      <w:start w:val="1"/>
      <w:numFmt w:val="decimal"/>
      <w:lvlText w:val="%1."/>
      <w:lvlJc w:val="left"/>
      <w:pPr>
        <w:ind w:left="2961" w:hanging="360"/>
      </w:pPr>
      <w:rPr>
        <w:rFonts w:ascii="Cambria" w:eastAsia="Cambria" w:hAnsi="Cambria" w:cs="Cambria" w:hint="default"/>
        <w:spacing w:val="-1"/>
        <w:w w:val="100"/>
        <w:sz w:val="24"/>
        <w:szCs w:val="24"/>
        <w:lang w:val="en-US" w:eastAsia="en-US" w:bidi="ar-SA"/>
      </w:rPr>
    </w:lvl>
    <w:lvl w:ilvl="1" w:tplc="72C45572">
      <w:numFmt w:val="bullet"/>
      <w:lvlText w:val="•"/>
      <w:lvlJc w:val="left"/>
      <w:pPr>
        <w:ind w:left="3735" w:hanging="360"/>
      </w:pPr>
      <w:rPr>
        <w:rFonts w:hint="default"/>
        <w:lang w:val="en-US" w:eastAsia="en-US" w:bidi="ar-SA"/>
      </w:rPr>
    </w:lvl>
    <w:lvl w:ilvl="2" w:tplc="91E21822">
      <w:numFmt w:val="bullet"/>
      <w:lvlText w:val="•"/>
      <w:lvlJc w:val="left"/>
      <w:pPr>
        <w:ind w:left="4509" w:hanging="360"/>
      </w:pPr>
      <w:rPr>
        <w:rFonts w:hint="default"/>
        <w:lang w:val="en-US" w:eastAsia="en-US" w:bidi="ar-SA"/>
      </w:rPr>
    </w:lvl>
    <w:lvl w:ilvl="3" w:tplc="35DEF6EA">
      <w:numFmt w:val="bullet"/>
      <w:lvlText w:val="•"/>
      <w:lvlJc w:val="left"/>
      <w:pPr>
        <w:ind w:left="5283" w:hanging="360"/>
      </w:pPr>
      <w:rPr>
        <w:rFonts w:hint="default"/>
        <w:lang w:val="en-US" w:eastAsia="en-US" w:bidi="ar-SA"/>
      </w:rPr>
    </w:lvl>
    <w:lvl w:ilvl="4" w:tplc="28C6A86E">
      <w:numFmt w:val="bullet"/>
      <w:lvlText w:val="•"/>
      <w:lvlJc w:val="left"/>
      <w:pPr>
        <w:ind w:left="6057" w:hanging="360"/>
      </w:pPr>
      <w:rPr>
        <w:rFonts w:hint="default"/>
        <w:lang w:val="en-US" w:eastAsia="en-US" w:bidi="ar-SA"/>
      </w:rPr>
    </w:lvl>
    <w:lvl w:ilvl="5" w:tplc="1AC0A0BA">
      <w:numFmt w:val="bullet"/>
      <w:lvlText w:val="•"/>
      <w:lvlJc w:val="left"/>
      <w:pPr>
        <w:ind w:left="6831" w:hanging="360"/>
      </w:pPr>
      <w:rPr>
        <w:rFonts w:hint="default"/>
        <w:lang w:val="en-US" w:eastAsia="en-US" w:bidi="ar-SA"/>
      </w:rPr>
    </w:lvl>
    <w:lvl w:ilvl="6" w:tplc="7CA8AF26">
      <w:numFmt w:val="bullet"/>
      <w:lvlText w:val="•"/>
      <w:lvlJc w:val="left"/>
      <w:pPr>
        <w:ind w:left="7605" w:hanging="360"/>
      </w:pPr>
      <w:rPr>
        <w:rFonts w:hint="default"/>
        <w:lang w:val="en-US" w:eastAsia="en-US" w:bidi="ar-SA"/>
      </w:rPr>
    </w:lvl>
    <w:lvl w:ilvl="7" w:tplc="C046E658">
      <w:numFmt w:val="bullet"/>
      <w:lvlText w:val="•"/>
      <w:lvlJc w:val="left"/>
      <w:pPr>
        <w:ind w:left="8379" w:hanging="360"/>
      </w:pPr>
      <w:rPr>
        <w:rFonts w:hint="default"/>
        <w:lang w:val="en-US" w:eastAsia="en-US" w:bidi="ar-SA"/>
      </w:rPr>
    </w:lvl>
    <w:lvl w:ilvl="8" w:tplc="7D967CB8">
      <w:numFmt w:val="bullet"/>
      <w:lvlText w:val="•"/>
      <w:lvlJc w:val="left"/>
      <w:pPr>
        <w:ind w:left="9153" w:hanging="360"/>
      </w:pPr>
      <w:rPr>
        <w:rFonts w:hint="default"/>
        <w:lang w:val="en-US" w:eastAsia="en-US" w:bidi="ar-SA"/>
      </w:rPr>
    </w:lvl>
  </w:abstractNum>
  <w:abstractNum w:abstractNumId="6" w15:restartNumberingAfterBreak="0">
    <w:nsid w:val="5AE67B45"/>
    <w:multiLevelType w:val="hybridMultilevel"/>
    <w:tmpl w:val="B6E624A4"/>
    <w:lvl w:ilvl="0" w:tplc="133A0D34">
      <w:start w:val="1"/>
      <w:numFmt w:val="decimal"/>
      <w:lvlText w:val="%1."/>
      <w:lvlJc w:val="left"/>
      <w:pPr>
        <w:ind w:left="3523" w:hanging="360"/>
      </w:pPr>
      <w:rPr>
        <w:rFonts w:hint="default"/>
        <w:spacing w:val="-1"/>
        <w:w w:val="100"/>
        <w:lang w:val="en-US" w:eastAsia="en-US" w:bidi="ar-SA"/>
      </w:rPr>
    </w:lvl>
    <w:lvl w:ilvl="1" w:tplc="D4B0E18A">
      <w:numFmt w:val="bullet"/>
      <w:lvlText w:val="•"/>
      <w:lvlJc w:val="left"/>
      <w:pPr>
        <w:ind w:left="4297" w:hanging="360"/>
      </w:pPr>
      <w:rPr>
        <w:rFonts w:hint="default"/>
        <w:lang w:val="en-US" w:eastAsia="en-US" w:bidi="ar-SA"/>
      </w:rPr>
    </w:lvl>
    <w:lvl w:ilvl="2" w:tplc="F9B655F8">
      <w:numFmt w:val="bullet"/>
      <w:lvlText w:val="•"/>
      <w:lvlJc w:val="left"/>
      <w:pPr>
        <w:ind w:left="5071" w:hanging="360"/>
      </w:pPr>
      <w:rPr>
        <w:rFonts w:hint="default"/>
        <w:lang w:val="en-US" w:eastAsia="en-US" w:bidi="ar-SA"/>
      </w:rPr>
    </w:lvl>
    <w:lvl w:ilvl="3" w:tplc="93AA55F2">
      <w:numFmt w:val="bullet"/>
      <w:lvlText w:val="•"/>
      <w:lvlJc w:val="left"/>
      <w:pPr>
        <w:ind w:left="5845" w:hanging="360"/>
      </w:pPr>
      <w:rPr>
        <w:rFonts w:hint="default"/>
        <w:lang w:val="en-US" w:eastAsia="en-US" w:bidi="ar-SA"/>
      </w:rPr>
    </w:lvl>
    <w:lvl w:ilvl="4" w:tplc="880EF582">
      <w:numFmt w:val="bullet"/>
      <w:lvlText w:val="•"/>
      <w:lvlJc w:val="left"/>
      <w:pPr>
        <w:ind w:left="6619" w:hanging="360"/>
      </w:pPr>
      <w:rPr>
        <w:rFonts w:hint="default"/>
        <w:lang w:val="en-US" w:eastAsia="en-US" w:bidi="ar-SA"/>
      </w:rPr>
    </w:lvl>
    <w:lvl w:ilvl="5" w:tplc="2CE84078">
      <w:numFmt w:val="bullet"/>
      <w:lvlText w:val="•"/>
      <w:lvlJc w:val="left"/>
      <w:pPr>
        <w:ind w:left="7393" w:hanging="360"/>
      </w:pPr>
      <w:rPr>
        <w:rFonts w:hint="default"/>
        <w:lang w:val="en-US" w:eastAsia="en-US" w:bidi="ar-SA"/>
      </w:rPr>
    </w:lvl>
    <w:lvl w:ilvl="6" w:tplc="9E301A20">
      <w:numFmt w:val="bullet"/>
      <w:lvlText w:val="•"/>
      <w:lvlJc w:val="left"/>
      <w:pPr>
        <w:ind w:left="8167" w:hanging="360"/>
      </w:pPr>
      <w:rPr>
        <w:rFonts w:hint="default"/>
        <w:lang w:val="en-US" w:eastAsia="en-US" w:bidi="ar-SA"/>
      </w:rPr>
    </w:lvl>
    <w:lvl w:ilvl="7" w:tplc="BE44A6A4">
      <w:numFmt w:val="bullet"/>
      <w:lvlText w:val="•"/>
      <w:lvlJc w:val="left"/>
      <w:pPr>
        <w:ind w:left="8941" w:hanging="360"/>
      </w:pPr>
      <w:rPr>
        <w:rFonts w:hint="default"/>
        <w:lang w:val="en-US" w:eastAsia="en-US" w:bidi="ar-SA"/>
      </w:rPr>
    </w:lvl>
    <w:lvl w:ilvl="8" w:tplc="61BE316E">
      <w:numFmt w:val="bullet"/>
      <w:lvlText w:val="•"/>
      <w:lvlJc w:val="left"/>
      <w:pPr>
        <w:ind w:left="9715" w:hanging="360"/>
      </w:pPr>
      <w:rPr>
        <w:rFonts w:hint="default"/>
        <w:lang w:val="en-US" w:eastAsia="en-US" w:bidi="ar-SA"/>
      </w:rPr>
    </w:lvl>
  </w:abstractNum>
  <w:abstractNum w:abstractNumId="7" w15:restartNumberingAfterBreak="0">
    <w:nsid w:val="5B3B4298"/>
    <w:multiLevelType w:val="hybridMultilevel"/>
    <w:tmpl w:val="E8243B90"/>
    <w:lvl w:ilvl="0" w:tplc="4D5EA38C">
      <w:start w:val="1"/>
      <w:numFmt w:val="decimal"/>
      <w:lvlText w:val="%1."/>
      <w:lvlJc w:val="left"/>
      <w:pPr>
        <w:ind w:left="3320" w:hanging="360"/>
      </w:pPr>
      <w:rPr>
        <w:rFonts w:ascii="Cambria" w:eastAsia="Cambria" w:hAnsi="Cambria" w:cs="Cambria" w:hint="default"/>
        <w:spacing w:val="-1"/>
        <w:w w:val="100"/>
        <w:sz w:val="24"/>
        <w:szCs w:val="24"/>
        <w:lang w:val="en-US" w:eastAsia="en-US" w:bidi="ar-SA"/>
      </w:rPr>
    </w:lvl>
    <w:lvl w:ilvl="1" w:tplc="B878761C">
      <w:numFmt w:val="bullet"/>
      <w:lvlText w:val="•"/>
      <w:lvlJc w:val="left"/>
      <w:pPr>
        <w:ind w:left="4094" w:hanging="360"/>
      </w:pPr>
      <w:rPr>
        <w:rFonts w:hint="default"/>
        <w:lang w:val="en-US" w:eastAsia="en-US" w:bidi="ar-SA"/>
      </w:rPr>
    </w:lvl>
    <w:lvl w:ilvl="2" w:tplc="A96873AE">
      <w:numFmt w:val="bullet"/>
      <w:lvlText w:val="•"/>
      <w:lvlJc w:val="left"/>
      <w:pPr>
        <w:ind w:left="4868" w:hanging="360"/>
      </w:pPr>
      <w:rPr>
        <w:rFonts w:hint="default"/>
        <w:lang w:val="en-US" w:eastAsia="en-US" w:bidi="ar-SA"/>
      </w:rPr>
    </w:lvl>
    <w:lvl w:ilvl="3" w:tplc="6CCC5C3A">
      <w:numFmt w:val="bullet"/>
      <w:lvlText w:val="•"/>
      <w:lvlJc w:val="left"/>
      <w:pPr>
        <w:ind w:left="5642" w:hanging="360"/>
      </w:pPr>
      <w:rPr>
        <w:rFonts w:hint="default"/>
        <w:lang w:val="en-US" w:eastAsia="en-US" w:bidi="ar-SA"/>
      </w:rPr>
    </w:lvl>
    <w:lvl w:ilvl="4" w:tplc="B6ECF93A">
      <w:numFmt w:val="bullet"/>
      <w:lvlText w:val="•"/>
      <w:lvlJc w:val="left"/>
      <w:pPr>
        <w:ind w:left="6416" w:hanging="360"/>
      </w:pPr>
      <w:rPr>
        <w:rFonts w:hint="default"/>
        <w:lang w:val="en-US" w:eastAsia="en-US" w:bidi="ar-SA"/>
      </w:rPr>
    </w:lvl>
    <w:lvl w:ilvl="5" w:tplc="BBF4373C">
      <w:numFmt w:val="bullet"/>
      <w:lvlText w:val="•"/>
      <w:lvlJc w:val="left"/>
      <w:pPr>
        <w:ind w:left="7190" w:hanging="360"/>
      </w:pPr>
      <w:rPr>
        <w:rFonts w:hint="default"/>
        <w:lang w:val="en-US" w:eastAsia="en-US" w:bidi="ar-SA"/>
      </w:rPr>
    </w:lvl>
    <w:lvl w:ilvl="6" w:tplc="5512E6EC">
      <w:numFmt w:val="bullet"/>
      <w:lvlText w:val="•"/>
      <w:lvlJc w:val="left"/>
      <w:pPr>
        <w:ind w:left="7964" w:hanging="360"/>
      </w:pPr>
      <w:rPr>
        <w:rFonts w:hint="default"/>
        <w:lang w:val="en-US" w:eastAsia="en-US" w:bidi="ar-SA"/>
      </w:rPr>
    </w:lvl>
    <w:lvl w:ilvl="7" w:tplc="8AA09D06">
      <w:numFmt w:val="bullet"/>
      <w:lvlText w:val="•"/>
      <w:lvlJc w:val="left"/>
      <w:pPr>
        <w:ind w:left="8738" w:hanging="360"/>
      </w:pPr>
      <w:rPr>
        <w:rFonts w:hint="default"/>
        <w:lang w:val="en-US" w:eastAsia="en-US" w:bidi="ar-SA"/>
      </w:rPr>
    </w:lvl>
    <w:lvl w:ilvl="8" w:tplc="9AA891FC">
      <w:numFmt w:val="bullet"/>
      <w:lvlText w:val="•"/>
      <w:lvlJc w:val="left"/>
      <w:pPr>
        <w:ind w:left="9512" w:hanging="360"/>
      </w:pPr>
      <w:rPr>
        <w:rFonts w:hint="default"/>
        <w:lang w:val="en-US" w:eastAsia="en-US" w:bidi="ar-SA"/>
      </w:rPr>
    </w:lvl>
  </w:abstractNum>
  <w:abstractNum w:abstractNumId="8" w15:restartNumberingAfterBreak="0">
    <w:nsid w:val="5C091143"/>
    <w:multiLevelType w:val="hybridMultilevel"/>
    <w:tmpl w:val="DA546B02"/>
    <w:lvl w:ilvl="0" w:tplc="A1502164">
      <w:start w:val="1"/>
      <w:numFmt w:val="decimal"/>
      <w:lvlText w:val="%1."/>
      <w:lvlJc w:val="left"/>
      <w:pPr>
        <w:ind w:left="2961" w:hanging="360"/>
      </w:pPr>
      <w:rPr>
        <w:rFonts w:ascii="Cambria" w:eastAsia="Cambria" w:hAnsi="Cambria" w:cs="Cambria" w:hint="default"/>
        <w:spacing w:val="-1"/>
        <w:w w:val="100"/>
        <w:sz w:val="24"/>
        <w:szCs w:val="24"/>
        <w:lang w:val="en-US" w:eastAsia="en-US" w:bidi="ar-SA"/>
      </w:rPr>
    </w:lvl>
    <w:lvl w:ilvl="1" w:tplc="72C45572">
      <w:numFmt w:val="bullet"/>
      <w:lvlText w:val="•"/>
      <w:lvlJc w:val="left"/>
      <w:pPr>
        <w:ind w:left="3735" w:hanging="360"/>
      </w:pPr>
      <w:rPr>
        <w:rFonts w:hint="default"/>
        <w:lang w:val="en-US" w:eastAsia="en-US" w:bidi="ar-SA"/>
      </w:rPr>
    </w:lvl>
    <w:lvl w:ilvl="2" w:tplc="91E21822">
      <w:numFmt w:val="bullet"/>
      <w:lvlText w:val="•"/>
      <w:lvlJc w:val="left"/>
      <w:pPr>
        <w:ind w:left="4509" w:hanging="360"/>
      </w:pPr>
      <w:rPr>
        <w:rFonts w:hint="default"/>
        <w:lang w:val="en-US" w:eastAsia="en-US" w:bidi="ar-SA"/>
      </w:rPr>
    </w:lvl>
    <w:lvl w:ilvl="3" w:tplc="35DEF6EA">
      <w:numFmt w:val="bullet"/>
      <w:lvlText w:val="•"/>
      <w:lvlJc w:val="left"/>
      <w:pPr>
        <w:ind w:left="5283" w:hanging="360"/>
      </w:pPr>
      <w:rPr>
        <w:rFonts w:hint="default"/>
        <w:lang w:val="en-US" w:eastAsia="en-US" w:bidi="ar-SA"/>
      </w:rPr>
    </w:lvl>
    <w:lvl w:ilvl="4" w:tplc="28C6A86E">
      <w:numFmt w:val="bullet"/>
      <w:lvlText w:val="•"/>
      <w:lvlJc w:val="left"/>
      <w:pPr>
        <w:ind w:left="6057" w:hanging="360"/>
      </w:pPr>
      <w:rPr>
        <w:rFonts w:hint="default"/>
        <w:lang w:val="en-US" w:eastAsia="en-US" w:bidi="ar-SA"/>
      </w:rPr>
    </w:lvl>
    <w:lvl w:ilvl="5" w:tplc="1AC0A0BA">
      <w:numFmt w:val="bullet"/>
      <w:lvlText w:val="•"/>
      <w:lvlJc w:val="left"/>
      <w:pPr>
        <w:ind w:left="6831" w:hanging="360"/>
      </w:pPr>
      <w:rPr>
        <w:rFonts w:hint="default"/>
        <w:lang w:val="en-US" w:eastAsia="en-US" w:bidi="ar-SA"/>
      </w:rPr>
    </w:lvl>
    <w:lvl w:ilvl="6" w:tplc="7CA8AF26">
      <w:numFmt w:val="bullet"/>
      <w:lvlText w:val="•"/>
      <w:lvlJc w:val="left"/>
      <w:pPr>
        <w:ind w:left="7605" w:hanging="360"/>
      </w:pPr>
      <w:rPr>
        <w:rFonts w:hint="default"/>
        <w:lang w:val="en-US" w:eastAsia="en-US" w:bidi="ar-SA"/>
      </w:rPr>
    </w:lvl>
    <w:lvl w:ilvl="7" w:tplc="C046E658">
      <w:numFmt w:val="bullet"/>
      <w:lvlText w:val="•"/>
      <w:lvlJc w:val="left"/>
      <w:pPr>
        <w:ind w:left="8379" w:hanging="360"/>
      </w:pPr>
      <w:rPr>
        <w:rFonts w:hint="default"/>
        <w:lang w:val="en-US" w:eastAsia="en-US" w:bidi="ar-SA"/>
      </w:rPr>
    </w:lvl>
    <w:lvl w:ilvl="8" w:tplc="7D967CB8">
      <w:numFmt w:val="bullet"/>
      <w:lvlText w:val="•"/>
      <w:lvlJc w:val="left"/>
      <w:pPr>
        <w:ind w:left="9153" w:hanging="360"/>
      </w:pPr>
      <w:rPr>
        <w:rFonts w:hint="default"/>
        <w:lang w:val="en-US" w:eastAsia="en-US" w:bidi="ar-SA"/>
      </w:rPr>
    </w:lvl>
  </w:abstractNum>
  <w:abstractNum w:abstractNumId="9" w15:restartNumberingAfterBreak="0">
    <w:nsid w:val="670616D1"/>
    <w:multiLevelType w:val="hybridMultilevel"/>
    <w:tmpl w:val="DA546B02"/>
    <w:lvl w:ilvl="0" w:tplc="A1502164">
      <w:start w:val="1"/>
      <w:numFmt w:val="decimal"/>
      <w:lvlText w:val="%1."/>
      <w:lvlJc w:val="left"/>
      <w:pPr>
        <w:ind w:left="2961" w:hanging="360"/>
      </w:pPr>
      <w:rPr>
        <w:rFonts w:ascii="Cambria" w:eastAsia="Cambria" w:hAnsi="Cambria" w:cs="Cambria" w:hint="default"/>
        <w:spacing w:val="-1"/>
        <w:w w:val="100"/>
        <w:sz w:val="24"/>
        <w:szCs w:val="24"/>
        <w:lang w:val="en-US" w:eastAsia="en-US" w:bidi="ar-SA"/>
      </w:rPr>
    </w:lvl>
    <w:lvl w:ilvl="1" w:tplc="72C45572">
      <w:numFmt w:val="bullet"/>
      <w:lvlText w:val="•"/>
      <w:lvlJc w:val="left"/>
      <w:pPr>
        <w:ind w:left="3735" w:hanging="360"/>
      </w:pPr>
      <w:rPr>
        <w:rFonts w:hint="default"/>
        <w:lang w:val="en-US" w:eastAsia="en-US" w:bidi="ar-SA"/>
      </w:rPr>
    </w:lvl>
    <w:lvl w:ilvl="2" w:tplc="91E21822">
      <w:numFmt w:val="bullet"/>
      <w:lvlText w:val="•"/>
      <w:lvlJc w:val="left"/>
      <w:pPr>
        <w:ind w:left="4509" w:hanging="360"/>
      </w:pPr>
      <w:rPr>
        <w:rFonts w:hint="default"/>
        <w:lang w:val="en-US" w:eastAsia="en-US" w:bidi="ar-SA"/>
      </w:rPr>
    </w:lvl>
    <w:lvl w:ilvl="3" w:tplc="35DEF6EA">
      <w:numFmt w:val="bullet"/>
      <w:lvlText w:val="•"/>
      <w:lvlJc w:val="left"/>
      <w:pPr>
        <w:ind w:left="5283" w:hanging="360"/>
      </w:pPr>
      <w:rPr>
        <w:rFonts w:hint="default"/>
        <w:lang w:val="en-US" w:eastAsia="en-US" w:bidi="ar-SA"/>
      </w:rPr>
    </w:lvl>
    <w:lvl w:ilvl="4" w:tplc="28C6A86E">
      <w:numFmt w:val="bullet"/>
      <w:lvlText w:val="•"/>
      <w:lvlJc w:val="left"/>
      <w:pPr>
        <w:ind w:left="6057" w:hanging="360"/>
      </w:pPr>
      <w:rPr>
        <w:rFonts w:hint="default"/>
        <w:lang w:val="en-US" w:eastAsia="en-US" w:bidi="ar-SA"/>
      </w:rPr>
    </w:lvl>
    <w:lvl w:ilvl="5" w:tplc="1AC0A0BA">
      <w:numFmt w:val="bullet"/>
      <w:lvlText w:val="•"/>
      <w:lvlJc w:val="left"/>
      <w:pPr>
        <w:ind w:left="6831" w:hanging="360"/>
      </w:pPr>
      <w:rPr>
        <w:rFonts w:hint="default"/>
        <w:lang w:val="en-US" w:eastAsia="en-US" w:bidi="ar-SA"/>
      </w:rPr>
    </w:lvl>
    <w:lvl w:ilvl="6" w:tplc="7CA8AF26">
      <w:numFmt w:val="bullet"/>
      <w:lvlText w:val="•"/>
      <w:lvlJc w:val="left"/>
      <w:pPr>
        <w:ind w:left="7605" w:hanging="360"/>
      </w:pPr>
      <w:rPr>
        <w:rFonts w:hint="default"/>
        <w:lang w:val="en-US" w:eastAsia="en-US" w:bidi="ar-SA"/>
      </w:rPr>
    </w:lvl>
    <w:lvl w:ilvl="7" w:tplc="C046E658">
      <w:numFmt w:val="bullet"/>
      <w:lvlText w:val="•"/>
      <w:lvlJc w:val="left"/>
      <w:pPr>
        <w:ind w:left="8379" w:hanging="360"/>
      </w:pPr>
      <w:rPr>
        <w:rFonts w:hint="default"/>
        <w:lang w:val="en-US" w:eastAsia="en-US" w:bidi="ar-SA"/>
      </w:rPr>
    </w:lvl>
    <w:lvl w:ilvl="8" w:tplc="7D967CB8">
      <w:numFmt w:val="bullet"/>
      <w:lvlText w:val="•"/>
      <w:lvlJc w:val="left"/>
      <w:pPr>
        <w:ind w:left="9153" w:hanging="360"/>
      </w:pPr>
      <w:rPr>
        <w:rFonts w:hint="default"/>
        <w:lang w:val="en-US" w:eastAsia="en-US" w:bidi="ar-SA"/>
      </w:rPr>
    </w:lvl>
  </w:abstractNum>
  <w:abstractNum w:abstractNumId="10" w15:restartNumberingAfterBreak="0">
    <w:nsid w:val="67A45345"/>
    <w:multiLevelType w:val="hybridMultilevel"/>
    <w:tmpl w:val="643CEDA0"/>
    <w:lvl w:ilvl="0" w:tplc="CBFAAE02">
      <w:start w:val="1"/>
      <w:numFmt w:val="decimal"/>
      <w:lvlText w:val="%1."/>
      <w:lvlJc w:val="left"/>
      <w:pPr>
        <w:ind w:left="3680" w:hanging="360"/>
      </w:pPr>
      <w:rPr>
        <w:rFonts w:ascii="Cambria" w:eastAsia="Cambria" w:hAnsi="Cambria" w:cs="Cambria" w:hint="default"/>
        <w:spacing w:val="-1"/>
        <w:w w:val="100"/>
        <w:sz w:val="24"/>
        <w:szCs w:val="24"/>
        <w:lang w:val="en-US" w:eastAsia="en-US" w:bidi="ar-SA"/>
      </w:rPr>
    </w:lvl>
    <w:lvl w:ilvl="1" w:tplc="21D695DE">
      <w:numFmt w:val="bullet"/>
      <w:lvlText w:val="•"/>
      <w:lvlJc w:val="left"/>
      <w:pPr>
        <w:ind w:left="4418" w:hanging="360"/>
      </w:pPr>
      <w:rPr>
        <w:rFonts w:hint="default"/>
        <w:lang w:val="en-US" w:eastAsia="en-US" w:bidi="ar-SA"/>
      </w:rPr>
    </w:lvl>
    <w:lvl w:ilvl="2" w:tplc="00680956">
      <w:numFmt w:val="bullet"/>
      <w:lvlText w:val="•"/>
      <w:lvlJc w:val="left"/>
      <w:pPr>
        <w:ind w:left="5156" w:hanging="360"/>
      </w:pPr>
      <w:rPr>
        <w:rFonts w:hint="default"/>
        <w:lang w:val="en-US" w:eastAsia="en-US" w:bidi="ar-SA"/>
      </w:rPr>
    </w:lvl>
    <w:lvl w:ilvl="3" w:tplc="A1FCBC9C">
      <w:numFmt w:val="bullet"/>
      <w:lvlText w:val="•"/>
      <w:lvlJc w:val="left"/>
      <w:pPr>
        <w:ind w:left="5894" w:hanging="360"/>
      </w:pPr>
      <w:rPr>
        <w:rFonts w:hint="default"/>
        <w:lang w:val="en-US" w:eastAsia="en-US" w:bidi="ar-SA"/>
      </w:rPr>
    </w:lvl>
    <w:lvl w:ilvl="4" w:tplc="59E4D140">
      <w:numFmt w:val="bullet"/>
      <w:lvlText w:val="•"/>
      <w:lvlJc w:val="left"/>
      <w:pPr>
        <w:ind w:left="6632" w:hanging="360"/>
      </w:pPr>
      <w:rPr>
        <w:rFonts w:hint="default"/>
        <w:lang w:val="en-US" w:eastAsia="en-US" w:bidi="ar-SA"/>
      </w:rPr>
    </w:lvl>
    <w:lvl w:ilvl="5" w:tplc="406CC544">
      <w:numFmt w:val="bullet"/>
      <w:lvlText w:val="•"/>
      <w:lvlJc w:val="left"/>
      <w:pPr>
        <w:ind w:left="7370" w:hanging="360"/>
      </w:pPr>
      <w:rPr>
        <w:rFonts w:hint="default"/>
        <w:lang w:val="en-US" w:eastAsia="en-US" w:bidi="ar-SA"/>
      </w:rPr>
    </w:lvl>
    <w:lvl w:ilvl="6" w:tplc="382AF7D2">
      <w:numFmt w:val="bullet"/>
      <w:lvlText w:val="•"/>
      <w:lvlJc w:val="left"/>
      <w:pPr>
        <w:ind w:left="8108" w:hanging="360"/>
      </w:pPr>
      <w:rPr>
        <w:rFonts w:hint="default"/>
        <w:lang w:val="en-US" w:eastAsia="en-US" w:bidi="ar-SA"/>
      </w:rPr>
    </w:lvl>
    <w:lvl w:ilvl="7" w:tplc="EA205EB8">
      <w:numFmt w:val="bullet"/>
      <w:lvlText w:val="•"/>
      <w:lvlJc w:val="left"/>
      <w:pPr>
        <w:ind w:left="8846" w:hanging="360"/>
      </w:pPr>
      <w:rPr>
        <w:rFonts w:hint="default"/>
        <w:lang w:val="en-US" w:eastAsia="en-US" w:bidi="ar-SA"/>
      </w:rPr>
    </w:lvl>
    <w:lvl w:ilvl="8" w:tplc="3156F5DA">
      <w:numFmt w:val="bullet"/>
      <w:lvlText w:val="•"/>
      <w:lvlJc w:val="left"/>
      <w:pPr>
        <w:ind w:left="9584" w:hanging="360"/>
      </w:pPr>
      <w:rPr>
        <w:rFonts w:hint="default"/>
        <w:lang w:val="en-US" w:eastAsia="en-US" w:bidi="ar-SA"/>
      </w:rPr>
    </w:lvl>
  </w:abstractNum>
  <w:abstractNum w:abstractNumId="11" w15:restartNumberingAfterBreak="0">
    <w:nsid w:val="71AC2800"/>
    <w:multiLevelType w:val="hybridMultilevel"/>
    <w:tmpl w:val="A9FA8E80"/>
    <w:lvl w:ilvl="0" w:tplc="559A756A">
      <w:start w:val="1"/>
      <w:numFmt w:val="decimal"/>
      <w:lvlText w:val="%1."/>
      <w:lvlJc w:val="left"/>
      <w:pPr>
        <w:ind w:left="3320" w:hanging="360"/>
      </w:pPr>
      <w:rPr>
        <w:rFonts w:hint="default"/>
        <w:spacing w:val="-1"/>
        <w:w w:val="100"/>
        <w:lang w:val="en-US" w:eastAsia="en-US" w:bidi="ar-SA"/>
      </w:rPr>
    </w:lvl>
    <w:lvl w:ilvl="1" w:tplc="D6B45622">
      <w:numFmt w:val="bullet"/>
      <w:lvlText w:val="•"/>
      <w:lvlJc w:val="left"/>
      <w:pPr>
        <w:ind w:left="4094" w:hanging="360"/>
      </w:pPr>
      <w:rPr>
        <w:rFonts w:hint="default"/>
        <w:lang w:val="en-US" w:eastAsia="en-US" w:bidi="ar-SA"/>
      </w:rPr>
    </w:lvl>
    <w:lvl w:ilvl="2" w:tplc="D74893FE">
      <w:numFmt w:val="bullet"/>
      <w:lvlText w:val="•"/>
      <w:lvlJc w:val="left"/>
      <w:pPr>
        <w:ind w:left="4868" w:hanging="360"/>
      </w:pPr>
      <w:rPr>
        <w:rFonts w:hint="default"/>
        <w:lang w:val="en-US" w:eastAsia="en-US" w:bidi="ar-SA"/>
      </w:rPr>
    </w:lvl>
    <w:lvl w:ilvl="3" w:tplc="EBCA64C8">
      <w:numFmt w:val="bullet"/>
      <w:lvlText w:val="•"/>
      <w:lvlJc w:val="left"/>
      <w:pPr>
        <w:ind w:left="5642" w:hanging="360"/>
      </w:pPr>
      <w:rPr>
        <w:rFonts w:hint="default"/>
        <w:lang w:val="en-US" w:eastAsia="en-US" w:bidi="ar-SA"/>
      </w:rPr>
    </w:lvl>
    <w:lvl w:ilvl="4" w:tplc="AB0C5BFE">
      <w:numFmt w:val="bullet"/>
      <w:lvlText w:val="•"/>
      <w:lvlJc w:val="left"/>
      <w:pPr>
        <w:ind w:left="6416" w:hanging="360"/>
      </w:pPr>
      <w:rPr>
        <w:rFonts w:hint="default"/>
        <w:lang w:val="en-US" w:eastAsia="en-US" w:bidi="ar-SA"/>
      </w:rPr>
    </w:lvl>
    <w:lvl w:ilvl="5" w:tplc="95AEC154">
      <w:numFmt w:val="bullet"/>
      <w:lvlText w:val="•"/>
      <w:lvlJc w:val="left"/>
      <w:pPr>
        <w:ind w:left="7190" w:hanging="360"/>
      </w:pPr>
      <w:rPr>
        <w:rFonts w:hint="default"/>
        <w:lang w:val="en-US" w:eastAsia="en-US" w:bidi="ar-SA"/>
      </w:rPr>
    </w:lvl>
    <w:lvl w:ilvl="6" w:tplc="4894E922">
      <w:numFmt w:val="bullet"/>
      <w:lvlText w:val="•"/>
      <w:lvlJc w:val="left"/>
      <w:pPr>
        <w:ind w:left="7964" w:hanging="360"/>
      </w:pPr>
      <w:rPr>
        <w:rFonts w:hint="default"/>
        <w:lang w:val="en-US" w:eastAsia="en-US" w:bidi="ar-SA"/>
      </w:rPr>
    </w:lvl>
    <w:lvl w:ilvl="7" w:tplc="435ECA38">
      <w:numFmt w:val="bullet"/>
      <w:lvlText w:val="•"/>
      <w:lvlJc w:val="left"/>
      <w:pPr>
        <w:ind w:left="8738" w:hanging="360"/>
      </w:pPr>
      <w:rPr>
        <w:rFonts w:hint="default"/>
        <w:lang w:val="en-US" w:eastAsia="en-US" w:bidi="ar-SA"/>
      </w:rPr>
    </w:lvl>
    <w:lvl w:ilvl="8" w:tplc="5EAC4064">
      <w:numFmt w:val="bullet"/>
      <w:lvlText w:val="•"/>
      <w:lvlJc w:val="left"/>
      <w:pPr>
        <w:ind w:left="9512" w:hanging="360"/>
      </w:pPr>
      <w:rPr>
        <w:rFonts w:hint="default"/>
        <w:lang w:val="en-US" w:eastAsia="en-US" w:bidi="ar-SA"/>
      </w:rPr>
    </w:lvl>
  </w:abstractNum>
  <w:abstractNum w:abstractNumId="12" w15:restartNumberingAfterBreak="0">
    <w:nsid w:val="7746031F"/>
    <w:multiLevelType w:val="hybridMultilevel"/>
    <w:tmpl w:val="DA546B02"/>
    <w:lvl w:ilvl="0" w:tplc="A1502164">
      <w:start w:val="1"/>
      <w:numFmt w:val="decimal"/>
      <w:lvlText w:val="%1."/>
      <w:lvlJc w:val="left"/>
      <w:pPr>
        <w:ind w:left="2961" w:hanging="360"/>
      </w:pPr>
      <w:rPr>
        <w:rFonts w:ascii="Cambria" w:eastAsia="Cambria" w:hAnsi="Cambria" w:cs="Cambria" w:hint="default"/>
        <w:spacing w:val="-1"/>
        <w:w w:val="100"/>
        <w:sz w:val="24"/>
        <w:szCs w:val="24"/>
        <w:lang w:val="en-US" w:eastAsia="en-US" w:bidi="ar-SA"/>
      </w:rPr>
    </w:lvl>
    <w:lvl w:ilvl="1" w:tplc="72C45572">
      <w:numFmt w:val="bullet"/>
      <w:lvlText w:val="•"/>
      <w:lvlJc w:val="left"/>
      <w:pPr>
        <w:ind w:left="3735" w:hanging="360"/>
      </w:pPr>
      <w:rPr>
        <w:rFonts w:hint="default"/>
        <w:lang w:val="en-US" w:eastAsia="en-US" w:bidi="ar-SA"/>
      </w:rPr>
    </w:lvl>
    <w:lvl w:ilvl="2" w:tplc="91E21822">
      <w:numFmt w:val="bullet"/>
      <w:lvlText w:val="•"/>
      <w:lvlJc w:val="left"/>
      <w:pPr>
        <w:ind w:left="4509" w:hanging="360"/>
      </w:pPr>
      <w:rPr>
        <w:rFonts w:hint="default"/>
        <w:lang w:val="en-US" w:eastAsia="en-US" w:bidi="ar-SA"/>
      </w:rPr>
    </w:lvl>
    <w:lvl w:ilvl="3" w:tplc="35DEF6EA">
      <w:numFmt w:val="bullet"/>
      <w:lvlText w:val="•"/>
      <w:lvlJc w:val="left"/>
      <w:pPr>
        <w:ind w:left="5283" w:hanging="360"/>
      </w:pPr>
      <w:rPr>
        <w:rFonts w:hint="default"/>
        <w:lang w:val="en-US" w:eastAsia="en-US" w:bidi="ar-SA"/>
      </w:rPr>
    </w:lvl>
    <w:lvl w:ilvl="4" w:tplc="28C6A86E">
      <w:numFmt w:val="bullet"/>
      <w:lvlText w:val="•"/>
      <w:lvlJc w:val="left"/>
      <w:pPr>
        <w:ind w:left="6057" w:hanging="360"/>
      </w:pPr>
      <w:rPr>
        <w:rFonts w:hint="default"/>
        <w:lang w:val="en-US" w:eastAsia="en-US" w:bidi="ar-SA"/>
      </w:rPr>
    </w:lvl>
    <w:lvl w:ilvl="5" w:tplc="1AC0A0BA">
      <w:numFmt w:val="bullet"/>
      <w:lvlText w:val="•"/>
      <w:lvlJc w:val="left"/>
      <w:pPr>
        <w:ind w:left="6831" w:hanging="360"/>
      </w:pPr>
      <w:rPr>
        <w:rFonts w:hint="default"/>
        <w:lang w:val="en-US" w:eastAsia="en-US" w:bidi="ar-SA"/>
      </w:rPr>
    </w:lvl>
    <w:lvl w:ilvl="6" w:tplc="7CA8AF26">
      <w:numFmt w:val="bullet"/>
      <w:lvlText w:val="•"/>
      <w:lvlJc w:val="left"/>
      <w:pPr>
        <w:ind w:left="7605" w:hanging="360"/>
      </w:pPr>
      <w:rPr>
        <w:rFonts w:hint="default"/>
        <w:lang w:val="en-US" w:eastAsia="en-US" w:bidi="ar-SA"/>
      </w:rPr>
    </w:lvl>
    <w:lvl w:ilvl="7" w:tplc="C046E658">
      <w:numFmt w:val="bullet"/>
      <w:lvlText w:val="•"/>
      <w:lvlJc w:val="left"/>
      <w:pPr>
        <w:ind w:left="8379" w:hanging="360"/>
      </w:pPr>
      <w:rPr>
        <w:rFonts w:hint="default"/>
        <w:lang w:val="en-US" w:eastAsia="en-US" w:bidi="ar-SA"/>
      </w:rPr>
    </w:lvl>
    <w:lvl w:ilvl="8" w:tplc="7D967CB8">
      <w:numFmt w:val="bullet"/>
      <w:lvlText w:val="•"/>
      <w:lvlJc w:val="left"/>
      <w:pPr>
        <w:ind w:left="9153" w:hanging="360"/>
      </w:pPr>
      <w:rPr>
        <w:rFonts w:hint="default"/>
        <w:lang w:val="en-US" w:eastAsia="en-US" w:bidi="ar-SA"/>
      </w:rPr>
    </w:lvl>
  </w:abstractNum>
  <w:abstractNum w:abstractNumId="13" w15:restartNumberingAfterBreak="0">
    <w:nsid w:val="7A4450E5"/>
    <w:multiLevelType w:val="hybridMultilevel"/>
    <w:tmpl w:val="313AE2A8"/>
    <w:lvl w:ilvl="0" w:tplc="D65C0EBA">
      <w:start w:val="1"/>
      <w:numFmt w:val="decimal"/>
      <w:lvlText w:val="%1."/>
      <w:lvlJc w:val="left"/>
      <w:pPr>
        <w:ind w:left="3320" w:hanging="360"/>
      </w:pPr>
      <w:rPr>
        <w:rFonts w:ascii="Cambria" w:eastAsia="Cambria" w:hAnsi="Cambria" w:cs="Cambria" w:hint="default"/>
        <w:color w:val="440017"/>
        <w:spacing w:val="-1"/>
        <w:w w:val="100"/>
        <w:sz w:val="24"/>
        <w:szCs w:val="24"/>
        <w:lang w:val="en-US" w:eastAsia="en-US" w:bidi="ar-SA"/>
      </w:rPr>
    </w:lvl>
    <w:lvl w:ilvl="1" w:tplc="4DBA3CD4">
      <w:numFmt w:val="bullet"/>
      <w:lvlText w:val="•"/>
      <w:lvlJc w:val="left"/>
      <w:pPr>
        <w:ind w:left="4094" w:hanging="360"/>
      </w:pPr>
      <w:rPr>
        <w:rFonts w:hint="default"/>
        <w:lang w:val="en-US" w:eastAsia="en-US" w:bidi="ar-SA"/>
      </w:rPr>
    </w:lvl>
    <w:lvl w:ilvl="2" w:tplc="2404F440">
      <w:numFmt w:val="bullet"/>
      <w:lvlText w:val="•"/>
      <w:lvlJc w:val="left"/>
      <w:pPr>
        <w:ind w:left="4868" w:hanging="360"/>
      </w:pPr>
      <w:rPr>
        <w:rFonts w:hint="default"/>
        <w:lang w:val="en-US" w:eastAsia="en-US" w:bidi="ar-SA"/>
      </w:rPr>
    </w:lvl>
    <w:lvl w:ilvl="3" w:tplc="DED06D30">
      <w:numFmt w:val="bullet"/>
      <w:lvlText w:val="•"/>
      <w:lvlJc w:val="left"/>
      <w:pPr>
        <w:ind w:left="5642" w:hanging="360"/>
      </w:pPr>
      <w:rPr>
        <w:rFonts w:hint="default"/>
        <w:lang w:val="en-US" w:eastAsia="en-US" w:bidi="ar-SA"/>
      </w:rPr>
    </w:lvl>
    <w:lvl w:ilvl="4" w:tplc="5972CB02">
      <w:numFmt w:val="bullet"/>
      <w:lvlText w:val="•"/>
      <w:lvlJc w:val="left"/>
      <w:pPr>
        <w:ind w:left="6416" w:hanging="360"/>
      </w:pPr>
      <w:rPr>
        <w:rFonts w:hint="default"/>
        <w:lang w:val="en-US" w:eastAsia="en-US" w:bidi="ar-SA"/>
      </w:rPr>
    </w:lvl>
    <w:lvl w:ilvl="5" w:tplc="BB0C6A16">
      <w:numFmt w:val="bullet"/>
      <w:lvlText w:val="•"/>
      <w:lvlJc w:val="left"/>
      <w:pPr>
        <w:ind w:left="7190" w:hanging="360"/>
      </w:pPr>
      <w:rPr>
        <w:rFonts w:hint="default"/>
        <w:lang w:val="en-US" w:eastAsia="en-US" w:bidi="ar-SA"/>
      </w:rPr>
    </w:lvl>
    <w:lvl w:ilvl="6" w:tplc="45C29E14">
      <w:numFmt w:val="bullet"/>
      <w:lvlText w:val="•"/>
      <w:lvlJc w:val="left"/>
      <w:pPr>
        <w:ind w:left="7964" w:hanging="360"/>
      </w:pPr>
      <w:rPr>
        <w:rFonts w:hint="default"/>
        <w:lang w:val="en-US" w:eastAsia="en-US" w:bidi="ar-SA"/>
      </w:rPr>
    </w:lvl>
    <w:lvl w:ilvl="7" w:tplc="017EA7C6">
      <w:numFmt w:val="bullet"/>
      <w:lvlText w:val="•"/>
      <w:lvlJc w:val="left"/>
      <w:pPr>
        <w:ind w:left="8738" w:hanging="360"/>
      </w:pPr>
      <w:rPr>
        <w:rFonts w:hint="default"/>
        <w:lang w:val="en-US" w:eastAsia="en-US" w:bidi="ar-SA"/>
      </w:rPr>
    </w:lvl>
    <w:lvl w:ilvl="8" w:tplc="ED765ABA">
      <w:numFmt w:val="bullet"/>
      <w:lvlText w:val="•"/>
      <w:lvlJc w:val="left"/>
      <w:pPr>
        <w:ind w:left="9512" w:hanging="360"/>
      </w:pPr>
      <w:rPr>
        <w:rFonts w:hint="default"/>
        <w:lang w:val="en-US" w:eastAsia="en-US" w:bidi="ar-SA"/>
      </w:rPr>
    </w:lvl>
  </w:abstractNum>
  <w:abstractNum w:abstractNumId="14" w15:restartNumberingAfterBreak="0">
    <w:nsid w:val="7F886695"/>
    <w:multiLevelType w:val="hybridMultilevel"/>
    <w:tmpl w:val="DA546B02"/>
    <w:lvl w:ilvl="0" w:tplc="A1502164">
      <w:start w:val="1"/>
      <w:numFmt w:val="decimal"/>
      <w:lvlText w:val="%1."/>
      <w:lvlJc w:val="left"/>
      <w:pPr>
        <w:ind w:left="2961" w:hanging="360"/>
      </w:pPr>
      <w:rPr>
        <w:rFonts w:ascii="Cambria" w:eastAsia="Cambria" w:hAnsi="Cambria" w:cs="Cambria" w:hint="default"/>
        <w:spacing w:val="-1"/>
        <w:w w:val="100"/>
        <w:sz w:val="24"/>
        <w:szCs w:val="24"/>
        <w:lang w:val="en-US" w:eastAsia="en-US" w:bidi="ar-SA"/>
      </w:rPr>
    </w:lvl>
    <w:lvl w:ilvl="1" w:tplc="72C45572">
      <w:numFmt w:val="bullet"/>
      <w:lvlText w:val="•"/>
      <w:lvlJc w:val="left"/>
      <w:pPr>
        <w:ind w:left="3735" w:hanging="360"/>
      </w:pPr>
      <w:rPr>
        <w:rFonts w:hint="default"/>
        <w:lang w:val="en-US" w:eastAsia="en-US" w:bidi="ar-SA"/>
      </w:rPr>
    </w:lvl>
    <w:lvl w:ilvl="2" w:tplc="91E21822">
      <w:numFmt w:val="bullet"/>
      <w:lvlText w:val="•"/>
      <w:lvlJc w:val="left"/>
      <w:pPr>
        <w:ind w:left="4509" w:hanging="360"/>
      </w:pPr>
      <w:rPr>
        <w:rFonts w:hint="default"/>
        <w:lang w:val="en-US" w:eastAsia="en-US" w:bidi="ar-SA"/>
      </w:rPr>
    </w:lvl>
    <w:lvl w:ilvl="3" w:tplc="35DEF6EA">
      <w:numFmt w:val="bullet"/>
      <w:lvlText w:val="•"/>
      <w:lvlJc w:val="left"/>
      <w:pPr>
        <w:ind w:left="5283" w:hanging="360"/>
      </w:pPr>
      <w:rPr>
        <w:rFonts w:hint="default"/>
        <w:lang w:val="en-US" w:eastAsia="en-US" w:bidi="ar-SA"/>
      </w:rPr>
    </w:lvl>
    <w:lvl w:ilvl="4" w:tplc="28C6A86E">
      <w:numFmt w:val="bullet"/>
      <w:lvlText w:val="•"/>
      <w:lvlJc w:val="left"/>
      <w:pPr>
        <w:ind w:left="6057" w:hanging="360"/>
      </w:pPr>
      <w:rPr>
        <w:rFonts w:hint="default"/>
        <w:lang w:val="en-US" w:eastAsia="en-US" w:bidi="ar-SA"/>
      </w:rPr>
    </w:lvl>
    <w:lvl w:ilvl="5" w:tplc="1AC0A0BA">
      <w:numFmt w:val="bullet"/>
      <w:lvlText w:val="•"/>
      <w:lvlJc w:val="left"/>
      <w:pPr>
        <w:ind w:left="6831" w:hanging="360"/>
      </w:pPr>
      <w:rPr>
        <w:rFonts w:hint="default"/>
        <w:lang w:val="en-US" w:eastAsia="en-US" w:bidi="ar-SA"/>
      </w:rPr>
    </w:lvl>
    <w:lvl w:ilvl="6" w:tplc="7CA8AF26">
      <w:numFmt w:val="bullet"/>
      <w:lvlText w:val="•"/>
      <w:lvlJc w:val="left"/>
      <w:pPr>
        <w:ind w:left="7605" w:hanging="360"/>
      </w:pPr>
      <w:rPr>
        <w:rFonts w:hint="default"/>
        <w:lang w:val="en-US" w:eastAsia="en-US" w:bidi="ar-SA"/>
      </w:rPr>
    </w:lvl>
    <w:lvl w:ilvl="7" w:tplc="C046E658">
      <w:numFmt w:val="bullet"/>
      <w:lvlText w:val="•"/>
      <w:lvlJc w:val="left"/>
      <w:pPr>
        <w:ind w:left="8379" w:hanging="360"/>
      </w:pPr>
      <w:rPr>
        <w:rFonts w:hint="default"/>
        <w:lang w:val="en-US" w:eastAsia="en-US" w:bidi="ar-SA"/>
      </w:rPr>
    </w:lvl>
    <w:lvl w:ilvl="8" w:tplc="7D967CB8">
      <w:numFmt w:val="bullet"/>
      <w:lvlText w:val="•"/>
      <w:lvlJc w:val="left"/>
      <w:pPr>
        <w:ind w:left="9153" w:hanging="360"/>
      </w:pPr>
      <w:rPr>
        <w:rFonts w:hint="default"/>
        <w:lang w:val="en-US" w:eastAsia="en-US" w:bidi="ar-SA"/>
      </w:rPr>
    </w:lvl>
  </w:abstractNum>
  <w:num w:numId="1" w16cid:durableId="1724407707">
    <w:abstractNumId w:val="10"/>
  </w:num>
  <w:num w:numId="2" w16cid:durableId="526870884">
    <w:abstractNumId w:val="3"/>
  </w:num>
  <w:num w:numId="3" w16cid:durableId="1129665790">
    <w:abstractNumId w:val="0"/>
  </w:num>
  <w:num w:numId="4" w16cid:durableId="968632226">
    <w:abstractNumId w:val="7"/>
  </w:num>
  <w:num w:numId="5" w16cid:durableId="79370423">
    <w:abstractNumId w:val="13"/>
  </w:num>
  <w:num w:numId="6" w16cid:durableId="1620844229">
    <w:abstractNumId w:val="11"/>
  </w:num>
  <w:num w:numId="7" w16cid:durableId="126556511">
    <w:abstractNumId w:val="6"/>
  </w:num>
  <w:num w:numId="8" w16cid:durableId="15498054">
    <w:abstractNumId w:val="8"/>
  </w:num>
  <w:num w:numId="9" w16cid:durableId="1930696472">
    <w:abstractNumId w:val="2"/>
  </w:num>
  <w:num w:numId="10" w16cid:durableId="1779641510">
    <w:abstractNumId w:val="4"/>
  </w:num>
  <w:num w:numId="11" w16cid:durableId="2001345664">
    <w:abstractNumId w:val="14"/>
  </w:num>
  <w:num w:numId="12" w16cid:durableId="444924851">
    <w:abstractNumId w:val="9"/>
  </w:num>
  <w:num w:numId="13" w16cid:durableId="410348175">
    <w:abstractNumId w:val="5"/>
  </w:num>
  <w:num w:numId="14" w16cid:durableId="1610242002">
    <w:abstractNumId w:val="1"/>
  </w:num>
  <w:num w:numId="15" w16cid:durableId="1484472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A2"/>
    <w:rsid w:val="00003E03"/>
    <w:rsid w:val="00005FB1"/>
    <w:rsid w:val="00084F5E"/>
    <w:rsid w:val="000A5E10"/>
    <w:rsid w:val="000C60A5"/>
    <w:rsid w:val="001068D3"/>
    <w:rsid w:val="00122C70"/>
    <w:rsid w:val="00142E4F"/>
    <w:rsid w:val="00146EA6"/>
    <w:rsid w:val="00175015"/>
    <w:rsid w:val="002108B9"/>
    <w:rsid w:val="00245BF5"/>
    <w:rsid w:val="002A1AE9"/>
    <w:rsid w:val="002C5E65"/>
    <w:rsid w:val="00303791"/>
    <w:rsid w:val="003220D3"/>
    <w:rsid w:val="00335B47"/>
    <w:rsid w:val="00336FDD"/>
    <w:rsid w:val="003732E2"/>
    <w:rsid w:val="00392E4B"/>
    <w:rsid w:val="0039343A"/>
    <w:rsid w:val="003A040D"/>
    <w:rsid w:val="003B32DE"/>
    <w:rsid w:val="003C2B40"/>
    <w:rsid w:val="003D2FCC"/>
    <w:rsid w:val="003E76F1"/>
    <w:rsid w:val="003E77A3"/>
    <w:rsid w:val="003F1EAB"/>
    <w:rsid w:val="003F42C5"/>
    <w:rsid w:val="00411011"/>
    <w:rsid w:val="004317C4"/>
    <w:rsid w:val="00432E6B"/>
    <w:rsid w:val="00441228"/>
    <w:rsid w:val="00441791"/>
    <w:rsid w:val="00460DA9"/>
    <w:rsid w:val="00475F5B"/>
    <w:rsid w:val="00481395"/>
    <w:rsid w:val="004B4E03"/>
    <w:rsid w:val="004D7D85"/>
    <w:rsid w:val="004E3A77"/>
    <w:rsid w:val="00526C34"/>
    <w:rsid w:val="005417BE"/>
    <w:rsid w:val="00586DF9"/>
    <w:rsid w:val="005B59E9"/>
    <w:rsid w:val="005D211B"/>
    <w:rsid w:val="00620761"/>
    <w:rsid w:val="006706F8"/>
    <w:rsid w:val="006A4AB8"/>
    <w:rsid w:val="006D2AC1"/>
    <w:rsid w:val="006F4CE3"/>
    <w:rsid w:val="00737935"/>
    <w:rsid w:val="00743908"/>
    <w:rsid w:val="00767D16"/>
    <w:rsid w:val="007714F1"/>
    <w:rsid w:val="00783EDD"/>
    <w:rsid w:val="00790BC1"/>
    <w:rsid w:val="00792C7F"/>
    <w:rsid w:val="007D0621"/>
    <w:rsid w:val="007E095B"/>
    <w:rsid w:val="00826E48"/>
    <w:rsid w:val="008304DA"/>
    <w:rsid w:val="008510CA"/>
    <w:rsid w:val="008C32FD"/>
    <w:rsid w:val="009015F3"/>
    <w:rsid w:val="00902420"/>
    <w:rsid w:val="0091629D"/>
    <w:rsid w:val="00923836"/>
    <w:rsid w:val="00936243"/>
    <w:rsid w:val="009972A2"/>
    <w:rsid w:val="009A67E6"/>
    <w:rsid w:val="009E711A"/>
    <w:rsid w:val="00A020AE"/>
    <w:rsid w:val="00A027D0"/>
    <w:rsid w:val="00A3502B"/>
    <w:rsid w:val="00A413EF"/>
    <w:rsid w:val="00A65D2A"/>
    <w:rsid w:val="00A84F0D"/>
    <w:rsid w:val="00A95EA6"/>
    <w:rsid w:val="00AE2C33"/>
    <w:rsid w:val="00B01A0A"/>
    <w:rsid w:val="00B11C4C"/>
    <w:rsid w:val="00B13303"/>
    <w:rsid w:val="00B15A52"/>
    <w:rsid w:val="00B425E0"/>
    <w:rsid w:val="00B561A8"/>
    <w:rsid w:val="00B762FF"/>
    <w:rsid w:val="00B80FD4"/>
    <w:rsid w:val="00B86ACF"/>
    <w:rsid w:val="00B905A3"/>
    <w:rsid w:val="00B927A7"/>
    <w:rsid w:val="00B96002"/>
    <w:rsid w:val="00BA07E5"/>
    <w:rsid w:val="00BA74DC"/>
    <w:rsid w:val="00BD7958"/>
    <w:rsid w:val="00C15F5B"/>
    <w:rsid w:val="00C2221D"/>
    <w:rsid w:val="00C33E42"/>
    <w:rsid w:val="00CC2B89"/>
    <w:rsid w:val="00CF5460"/>
    <w:rsid w:val="00D21EB2"/>
    <w:rsid w:val="00D3302E"/>
    <w:rsid w:val="00D4400C"/>
    <w:rsid w:val="00D77F35"/>
    <w:rsid w:val="00D81140"/>
    <w:rsid w:val="00DD33F4"/>
    <w:rsid w:val="00DE715A"/>
    <w:rsid w:val="00E44900"/>
    <w:rsid w:val="00E66152"/>
    <w:rsid w:val="00E90DD0"/>
    <w:rsid w:val="00EA2791"/>
    <w:rsid w:val="00EC73E6"/>
    <w:rsid w:val="00EE3072"/>
    <w:rsid w:val="00F33E4F"/>
    <w:rsid w:val="00F714BE"/>
    <w:rsid w:val="00F73F23"/>
    <w:rsid w:val="00F820CD"/>
    <w:rsid w:val="00FE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8762"/>
  <w15:docId w15:val="{DB135040-EDB0-46D8-AAB2-2E4EBB36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98" w:right="920"/>
      <w:jc w:val="center"/>
      <w:outlineLvl w:val="0"/>
    </w:pPr>
    <w:rPr>
      <w:b/>
      <w:bCs/>
      <w:sz w:val="32"/>
      <w:szCs w:val="32"/>
    </w:rPr>
  </w:style>
  <w:style w:type="paragraph" w:styleId="Heading2">
    <w:name w:val="heading 2"/>
    <w:basedOn w:val="Normal"/>
    <w:uiPriority w:val="9"/>
    <w:unhideWhenUsed/>
    <w:qFormat/>
    <w:pPr>
      <w:spacing w:before="200"/>
      <w:ind w:left="98" w:right="921"/>
      <w:jc w:val="center"/>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line="281" w:lineRule="exact"/>
      <w:ind w:left="800"/>
    </w:pPr>
    <w:rPr>
      <w:b/>
      <w:bCs/>
      <w:sz w:val="24"/>
      <w:szCs w:val="24"/>
    </w:rPr>
  </w:style>
  <w:style w:type="paragraph" w:styleId="TOC2">
    <w:name w:val="toc 2"/>
    <w:basedOn w:val="Normal"/>
    <w:uiPriority w:val="1"/>
    <w:qFormat/>
    <w:pPr>
      <w:spacing w:line="258" w:lineRule="exact"/>
      <w:ind w:left="1040"/>
    </w:pPr>
    <w:rPr>
      <w:b/>
      <w:bCs/>
      <w:i/>
    </w:rPr>
  </w:style>
  <w:style w:type="paragraph" w:styleId="BodyText">
    <w:name w:val="Body Text"/>
    <w:basedOn w:val="Normal"/>
    <w:uiPriority w:val="1"/>
    <w:qFormat/>
    <w:rPr>
      <w:sz w:val="24"/>
      <w:szCs w:val="24"/>
    </w:rPr>
  </w:style>
  <w:style w:type="paragraph" w:styleId="Title">
    <w:name w:val="Title"/>
    <w:basedOn w:val="Normal"/>
    <w:uiPriority w:val="10"/>
    <w:qFormat/>
    <w:pPr>
      <w:spacing w:line="833" w:lineRule="exact"/>
      <w:ind w:left="98" w:right="958"/>
      <w:jc w:val="center"/>
    </w:pPr>
    <w:rPr>
      <w:rFonts w:ascii="Calibri" w:eastAsia="Calibri" w:hAnsi="Calibri" w:cs="Calibri"/>
      <w:sz w:val="72"/>
      <w:szCs w:val="72"/>
    </w:rPr>
  </w:style>
  <w:style w:type="paragraph" w:styleId="ListParagraph">
    <w:name w:val="List Paragraph"/>
    <w:basedOn w:val="Normal"/>
    <w:uiPriority w:val="1"/>
    <w:qFormat/>
    <w:pPr>
      <w:ind w:left="33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1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A0A"/>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B01A0A"/>
    <w:rPr>
      <w:sz w:val="16"/>
      <w:szCs w:val="16"/>
    </w:rPr>
  </w:style>
  <w:style w:type="paragraph" w:styleId="CommentText">
    <w:name w:val="annotation text"/>
    <w:basedOn w:val="Normal"/>
    <w:link w:val="CommentTextChar"/>
    <w:uiPriority w:val="99"/>
    <w:semiHidden/>
    <w:unhideWhenUsed/>
    <w:rsid w:val="00B01A0A"/>
    <w:rPr>
      <w:sz w:val="20"/>
      <w:szCs w:val="20"/>
    </w:rPr>
  </w:style>
  <w:style w:type="character" w:customStyle="1" w:styleId="CommentTextChar">
    <w:name w:val="Comment Text Char"/>
    <w:basedOn w:val="DefaultParagraphFont"/>
    <w:link w:val="CommentText"/>
    <w:uiPriority w:val="99"/>
    <w:semiHidden/>
    <w:rsid w:val="00B01A0A"/>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B01A0A"/>
    <w:rPr>
      <w:b/>
      <w:bCs/>
    </w:rPr>
  </w:style>
  <w:style w:type="character" w:customStyle="1" w:styleId="CommentSubjectChar">
    <w:name w:val="Comment Subject Char"/>
    <w:basedOn w:val="CommentTextChar"/>
    <w:link w:val="CommentSubject"/>
    <w:uiPriority w:val="99"/>
    <w:semiHidden/>
    <w:rsid w:val="00B01A0A"/>
    <w:rPr>
      <w:rFonts w:ascii="Cambria" w:eastAsia="Cambria" w:hAnsi="Cambria" w:cs="Cambria"/>
      <w:b/>
      <w:bCs/>
      <w:sz w:val="20"/>
      <w:szCs w:val="20"/>
    </w:rPr>
  </w:style>
  <w:style w:type="paragraph" w:styleId="Header">
    <w:name w:val="header"/>
    <w:basedOn w:val="Normal"/>
    <w:link w:val="HeaderChar"/>
    <w:uiPriority w:val="99"/>
    <w:unhideWhenUsed/>
    <w:rsid w:val="00B01A0A"/>
    <w:pPr>
      <w:tabs>
        <w:tab w:val="center" w:pos="4680"/>
        <w:tab w:val="right" w:pos="9360"/>
      </w:tabs>
    </w:pPr>
  </w:style>
  <w:style w:type="character" w:customStyle="1" w:styleId="HeaderChar">
    <w:name w:val="Header Char"/>
    <w:basedOn w:val="DefaultParagraphFont"/>
    <w:link w:val="Header"/>
    <w:uiPriority w:val="99"/>
    <w:rsid w:val="00B01A0A"/>
    <w:rPr>
      <w:rFonts w:ascii="Cambria" w:eastAsia="Cambria" w:hAnsi="Cambria" w:cs="Cambria"/>
    </w:rPr>
  </w:style>
  <w:style w:type="paragraph" w:styleId="Footer">
    <w:name w:val="footer"/>
    <w:basedOn w:val="Normal"/>
    <w:link w:val="FooterChar"/>
    <w:uiPriority w:val="99"/>
    <w:unhideWhenUsed/>
    <w:rsid w:val="00B01A0A"/>
    <w:pPr>
      <w:tabs>
        <w:tab w:val="center" w:pos="4680"/>
        <w:tab w:val="right" w:pos="9360"/>
      </w:tabs>
    </w:pPr>
  </w:style>
  <w:style w:type="character" w:customStyle="1" w:styleId="FooterChar">
    <w:name w:val="Footer Char"/>
    <w:basedOn w:val="DefaultParagraphFont"/>
    <w:link w:val="Footer"/>
    <w:uiPriority w:val="99"/>
    <w:rsid w:val="00B01A0A"/>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African-American Resource Group</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African-American Resource Group</dc:title>
  <dc:creator>By-Laws</dc:creator>
  <cp:lastModifiedBy>Angela Mosley-Monts</cp:lastModifiedBy>
  <cp:revision>2</cp:revision>
  <dcterms:created xsi:type="dcterms:W3CDTF">2024-06-03T14:24:00Z</dcterms:created>
  <dcterms:modified xsi:type="dcterms:W3CDTF">2024-06-03T14:24:00Z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2013-09-18T00:00:00Z</vt:filetime>
  </property>
  <property fmtid="{D5CDD505-2E9C-101B-9397-08002B2CF9AE}" pid="3" name="Creator">
    <vt:lpwstr>Acrobat PDFMaker 11 for Word</vt:lpwstr>
  </property>
  <property fmtid="{D5CDD505-2E9C-101B-9397-08002B2CF9AE}" pid="4" name="LastSaved">
    <vt:filetime>2020-08-19T00:00:00Z</vt:filetime>
  </property>
</Properties>
</file>